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C95B" w14:textId="588530A2" w:rsidR="00871B64" w:rsidRPr="007A33FC" w:rsidRDefault="003101E0" w:rsidP="00871B64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Załącznik</w:t>
      </w:r>
      <w:r w:rsidR="00871B64" w:rsidRPr="007A33FC">
        <w:rPr>
          <w:rFonts w:ascii="Arial" w:hAnsi="Arial" w:cs="Arial"/>
          <w:lang w:val="pl-PL"/>
        </w:rPr>
        <w:t xml:space="preserve"> do Zarządzenia Dyrektora IWS z dnia 1</w:t>
      </w:r>
      <w:r w:rsidR="007A33FC">
        <w:rPr>
          <w:rFonts w:ascii="Arial" w:hAnsi="Arial" w:cs="Arial"/>
          <w:lang w:val="pl-PL"/>
        </w:rPr>
        <w:t>1</w:t>
      </w:r>
      <w:r w:rsidR="00871B64" w:rsidRPr="007A33FC">
        <w:rPr>
          <w:rFonts w:ascii="Arial" w:hAnsi="Arial" w:cs="Arial"/>
          <w:lang w:val="pl-PL"/>
        </w:rPr>
        <w:t xml:space="preserve"> </w:t>
      </w:r>
      <w:r w:rsidR="007A33FC">
        <w:rPr>
          <w:rFonts w:ascii="Arial" w:hAnsi="Arial" w:cs="Arial"/>
          <w:lang w:val="pl-PL"/>
        </w:rPr>
        <w:t xml:space="preserve"> </w:t>
      </w:r>
      <w:r w:rsidR="005628F0">
        <w:rPr>
          <w:rFonts w:ascii="Arial" w:hAnsi="Arial" w:cs="Arial"/>
          <w:lang w:val="pl-PL"/>
        </w:rPr>
        <w:t>grudnia</w:t>
      </w:r>
      <w:r w:rsidR="007A33FC">
        <w:rPr>
          <w:rFonts w:ascii="Arial" w:hAnsi="Arial" w:cs="Arial"/>
          <w:lang w:val="pl-PL"/>
        </w:rPr>
        <w:t xml:space="preserve"> </w:t>
      </w:r>
      <w:r w:rsidR="00871B64" w:rsidRPr="007A33FC">
        <w:rPr>
          <w:rFonts w:ascii="Arial" w:hAnsi="Arial" w:cs="Arial"/>
          <w:lang w:val="pl-PL"/>
        </w:rPr>
        <w:t>2019 r. w sprawie ogłoszenia konkursu na stanowisko adiunkta w Sekcji Praw Podstawowych Instytutu Wymiaru Sprawiedliwości.</w:t>
      </w:r>
    </w:p>
    <w:p w14:paraId="47E16726" w14:textId="77777777" w:rsidR="00871B64" w:rsidRPr="007A33FC" w:rsidRDefault="00871B64" w:rsidP="00871B64">
      <w:pPr>
        <w:jc w:val="both"/>
        <w:rPr>
          <w:rFonts w:ascii="Arial" w:hAnsi="Arial" w:cs="Arial"/>
          <w:lang w:val="pl-PL"/>
        </w:rPr>
      </w:pPr>
    </w:p>
    <w:p w14:paraId="2D3EF466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6332AD7E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ADIUNKTA W SEKCJI PRAW PODSTAWOWYCH</w:t>
      </w:r>
    </w:p>
    <w:p w14:paraId="2A369CB5" w14:textId="77777777" w:rsidR="00871B64" w:rsidRPr="007A33FC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Instytutu</w:t>
      </w:r>
      <w:proofErr w:type="spellEnd"/>
      <w:r w:rsidRPr="007A33FC">
        <w:rPr>
          <w:rFonts w:ascii="Arial" w:hAnsi="Arial" w:cs="Arial"/>
          <w:b/>
        </w:rPr>
        <w:t xml:space="preserve"> </w:t>
      </w:r>
      <w:proofErr w:type="spellStart"/>
      <w:r w:rsidRPr="007A33FC">
        <w:rPr>
          <w:rFonts w:ascii="Arial" w:hAnsi="Arial" w:cs="Arial"/>
          <w:b/>
        </w:rPr>
        <w:t>Wymiaru</w:t>
      </w:r>
      <w:proofErr w:type="spellEnd"/>
      <w:r w:rsidRPr="007A33FC">
        <w:rPr>
          <w:rFonts w:ascii="Arial" w:hAnsi="Arial" w:cs="Arial"/>
          <w:b/>
        </w:rPr>
        <w:t xml:space="preserve"> </w:t>
      </w:r>
      <w:proofErr w:type="spellStart"/>
      <w:r w:rsidRPr="007A33FC">
        <w:rPr>
          <w:rFonts w:ascii="Arial" w:hAnsi="Arial" w:cs="Arial"/>
          <w:b/>
        </w:rPr>
        <w:t>Sprawiedliwości</w:t>
      </w:r>
      <w:proofErr w:type="spellEnd"/>
    </w:p>
    <w:p w14:paraId="0C268EBE" w14:textId="77777777" w:rsidR="00871B64" w:rsidRPr="007A33F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AF1A092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71E1103F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591858FB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0E86D1D7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03472BC6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3DF089C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7982217E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04BEA4B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4B67FB1D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F196664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3C7A08E2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30B39800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74DAFFE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09935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0AD6DE3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785D8C35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7D8B8ED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...……………………………………………………………………..…………………..................</w:t>
      </w:r>
    </w:p>
    <w:p w14:paraId="103B36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AADC891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7F4393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F43EB51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4CE7C142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B0D6B53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CDB2A7D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5EF9E75B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42D881E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51CBBC9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00FCB7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2805D020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14:paraId="020E223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4FB1D1E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 Podstawowych Instytutu Wymiaru Sprawiedliwości.</w:t>
      </w:r>
    </w:p>
    <w:p w14:paraId="3FB9F36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dostępu do treści swoich danych osobowych, żądania ich sprostowania lub usunięcia, na zasadach określonych w art. 15 – 17 RODO;</w:t>
      </w:r>
    </w:p>
    <w:p w14:paraId="19F8D2C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7A33FC" w:rsidRDefault="00871B64" w:rsidP="00871B64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15BE112A" w14:textId="77777777" w:rsidR="00871B64" w:rsidRPr="007A33FC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p w14:paraId="2F31EDE1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297F8ACF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FCF846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933CDC7" w14:textId="0C848229" w:rsidR="00FB1AA3" w:rsidRPr="003101E0" w:rsidRDefault="00FB1AA3" w:rsidP="003101E0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  <w:bookmarkStart w:id="0" w:name="_GoBack"/>
      <w:bookmarkEnd w:id="0"/>
    </w:p>
    <w:sectPr w:rsidR="00FB1AA3" w:rsidRPr="003101E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95B0" w14:textId="77777777" w:rsidR="0024728A" w:rsidRDefault="0024728A">
      <w:r>
        <w:separator/>
      </w:r>
    </w:p>
  </w:endnote>
  <w:endnote w:type="continuationSeparator" w:id="0">
    <w:p w14:paraId="79983A3C" w14:textId="77777777" w:rsidR="0024728A" w:rsidRDefault="002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2A1DA" w14:textId="77777777" w:rsidR="00FB1AA3" w:rsidRDefault="00FB1AA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BE53F" w14:textId="77777777" w:rsidR="0024728A" w:rsidRDefault="0024728A">
      <w:r>
        <w:separator/>
      </w:r>
    </w:p>
  </w:footnote>
  <w:footnote w:type="continuationSeparator" w:id="0">
    <w:p w14:paraId="4E4269BE" w14:textId="77777777" w:rsidR="0024728A" w:rsidRDefault="0024728A">
      <w:r>
        <w:continuationSeparator/>
      </w:r>
    </w:p>
  </w:footnote>
  <w:footnote w:id="1">
    <w:p w14:paraId="37A53028" w14:textId="77777777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DDE5" w14:textId="77777777" w:rsidR="00FB1AA3" w:rsidRDefault="00FB1AA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1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0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22"/>
  </w:num>
  <w:num w:numId="6">
    <w:abstractNumId w:val="16"/>
  </w:num>
  <w:num w:numId="7">
    <w:abstractNumId w:val="24"/>
  </w:num>
  <w:num w:numId="8">
    <w:abstractNumId w:val="18"/>
  </w:num>
  <w:num w:numId="9">
    <w:abstractNumId w:val="5"/>
  </w:num>
  <w:num w:numId="10">
    <w:abstractNumId w:val="27"/>
  </w:num>
  <w:num w:numId="11">
    <w:abstractNumId w:val="7"/>
  </w:num>
  <w:num w:numId="12">
    <w:abstractNumId w:val="23"/>
  </w:num>
  <w:num w:numId="13">
    <w:abstractNumId w:val="25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8"/>
  </w:num>
  <w:num w:numId="21">
    <w:abstractNumId w:val="13"/>
  </w:num>
  <w:num w:numId="22">
    <w:abstractNumId w:val="4"/>
  </w:num>
  <w:num w:numId="23">
    <w:abstractNumId w:val="15"/>
  </w:num>
  <w:num w:numId="24">
    <w:abstractNumId w:val="12"/>
  </w:num>
  <w:num w:numId="25">
    <w:abstractNumId w:val="26"/>
  </w:num>
  <w:num w:numId="26">
    <w:abstractNumId w:val="2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3C"/>
    <w:rsid w:val="00096661"/>
    <w:rsid w:val="000D1CD1"/>
    <w:rsid w:val="000E1927"/>
    <w:rsid w:val="00180D99"/>
    <w:rsid w:val="00196361"/>
    <w:rsid w:val="001D2B5D"/>
    <w:rsid w:val="00237ED7"/>
    <w:rsid w:val="0024728A"/>
    <w:rsid w:val="002553ED"/>
    <w:rsid w:val="00293E07"/>
    <w:rsid w:val="002A72AD"/>
    <w:rsid w:val="003101E0"/>
    <w:rsid w:val="00310FE4"/>
    <w:rsid w:val="00355EC7"/>
    <w:rsid w:val="004D290E"/>
    <w:rsid w:val="005017F0"/>
    <w:rsid w:val="005628F0"/>
    <w:rsid w:val="00645BBD"/>
    <w:rsid w:val="006E733C"/>
    <w:rsid w:val="007A33FC"/>
    <w:rsid w:val="00841A72"/>
    <w:rsid w:val="00871B64"/>
    <w:rsid w:val="00946DEF"/>
    <w:rsid w:val="00963833"/>
    <w:rsid w:val="009B63E5"/>
    <w:rsid w:val="009C049D"/>
    <w:rsid w:val="00A30E51"/>
    <w:rsid w:val="00A46795"/>
    <w:rsid w:val="00A63943"/>
    <w:rsid w:val="00B91310"/>
    <w:rsid w:val="00C140B4"/>
    <w:rsid w:val="00D37E68"/>
    <w:rsid w:val="00EC7408"/>
    <w:rsid w:val="00F96D4D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5E85-8C18-42E1-BA62-10B2B623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Piotr Perek</cp:lastModifiedBy>
  <cp:revision>3</cp:revision>
  <cp:lastPrinted>2019-05-14T14:02:00Z</cp:lastPrinted>
  <dcterms:created xsi:type="dcterms:W3CDTF">2019-12-12T12:20:00Z</dcterms:created>
  <dcterms:modified xsi:type="dcterms:W3CDTF">2019-12-12T12:21:00Z</dcterms:modified>
</cp:coreProperties>
</file>