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21FE4A" w:rsidR="002D2014" w:rsidRDefault="00875F94">
      <w:pPr>
        <w:spacing w:before="240" w:after="240" w:line="360" w:lineRule="auto"/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E G U L A M I N</w:t>
      </w:r>
    </w:p>
    <w:p w14:paraId="00000002" w14:textId="77777777" w:rsidR="002D2014" w:rsidRDefault="00875F94">
      <w:pPr>
        <w:spacing w:before="240" w:after="240" w:line="36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OLIMPIADY WIEDZY O PRAWIE</w:t>
      </w:r>
    </w:p>
    <w:p w14:paraId="00000003" w14:textId="77777777" w:rsidR="002D2014" w:rsidRDefault="00875F94">
      <w:pPr>
        <w:spacing w:before="240" w:after="240" w:line="36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WYMIARZE SPRAWIEDLIWOŚCI</w:t>
      </w:r>
    </w:p>
    <w:p w14:paraId="00000004" w14:textId="77777777" w:rsidR="002D2014" w:rsidRDefault="00875F94">
      <w:pPr>
        <w:spacing w:before="240" w:after="240" w:line="36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00000005" w14:textId="757EFD9D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1. Postanowienia ogólne</w:t>
      </w:r>
    </w:p>
    <w:p w14:paraId="00000006" w14:textId="504760AD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</w:t>
      </w:r>
      <w:r>
        <w:t xml:space="preserve">odstawą prawną działania Olimpiady Wiedzy o Prawie i Wymiarze Sprawiedliwości jest Rozporządzenie Ministra Edukacji Narodowej i Sportu z dnia 29 stycznia 2002 roku w sprawie organizacji oraz sposobu przeprowadzania konkursów, turniejów i olimpiad (Dz.U.2020.1036 </w:t>
      </w:r>
      <w:proofErr w:type="spellStart"/>
      <w:r>
        <w:t>t.j</w:t>
      </w:r>
      <w:proofErr w:type="spellEnd"/>
      <w:r>
        <w:t>.) z uwzględnieniem ustawy z dnia 7 września 1991 r. o systemie oświaty (Dz.U.2019.1481 ze zm.).</w:t>
      </w:r>
    </w:p>
    <w:p w14:paraId="00000007" w14:textId="77777777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Celem Olimpiady Wiedzy o Prawie i Wymiarze Sprawiedliwości jest zwiększenie świadomości młodzieży w zakresie edukacji prawnej, a także kształtowanie postaw obywatelskich i zaangażowania w życie społeczne.</w:t>
      </w:r>
    </w:p>
    <w:p w14:paraId="00000008" w14:textId="77777777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Olimpiada Wiedzy o Prawie i Wymiarze Sprawiedliwości odbywa się pod honorowym patronatem Ministra Sprawiedliwości Zbigniewa Ziobry.</w:t>
      </w:r>
    </w:p>
    <w:p w14:paraId="00000009" w14:textId="77777777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Organizatorem Olimpiady Wiedzy o Prawie i Wymiarze Sprawiedliwości jest Instytut Wymiaru Sprawiedliwości z siedzibą przy ul. Krakowskie Przedmieście 25, 00-071 Warszawa, tel. </w:t>
      </w:r>
      <w:hyperlink r:id="rId8">
        <w:r>
          <w:t>22 826 03 63</w:t>
        </w:r>
      </w:hyperlink>
      <w:r>
        <w:t xml:space="preserve">. </w:t>
      </w:r>
    </w:p>
    <w:p w14:paraId="0000000A" w14:textId="77777777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Olimpiada Wiedzy o Prawie i Wymiarze Sprawiedliwości skierowana jest do uczniów szkół ponadpodstawowych. W Olimpiadzie mogą uczestniczyć także uczniowie szkół podstawowych, w szczególności realizujący indywidualny program lub tok nauki, rekomendowani przez szkołę.</w:t>
      </w:r>
    </w:p>
    <w:p w14:paraId="0000000B" w14:textId="34CF62C6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Wszelkie informacje dotyczące: zgłoszenia szkoły, uczestników do Olimpiady</w:t>
      </w:r>
      <w:r w:rsidR="00662004">
        <w:t xml:space="preserve"> </w:t>
      </w:r>
      <w:r>
        <w:t>i jej przebiegu zamieszczane są na stronie internetowej, która jest podstawowym kanałem komunikacji między Organizatorem i uczestnikami.</w:t>
      </w:r>
    </w:p>
    <w:p w14:paraId="0000000C" w14:textId="389BEB84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Decyzje w sprawach nieobjętych niniejszym regulaminem podejmuje Komitet Główny w porozumieniu z Organizatorem.</w:t>
      </w:r>
    </w:p>
    <w:p w14:paraId="50A6F4CE" w14:textId="77777777" w:rsidR="00824132" w:rsidRDefault="00824132" w:rsidP="00824132">
      <w:pPr>
        <w:pBdr>
          <w:top w:val="nil"/>
          <w:left w:val="nil"/>
          <w:bottom w:val="nil"/>
          <w:right w:val="nil"/>
          <w:between w:val="nil"/>
        </w:pBdr>
        <w:ind w:left="1440" w:firstLine="0"/>
      </w:pPr>
    </w:p>
    <w:p w14:paraId="0000000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2. Struktura organizacyjna Olimpiady</w:t>
      </w:r>
    </w:p>
    <w:p w14:paraId="0000000E" w14:textId="7051434F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Olimpiadę przeprowadza Komitet Główny (zwany dalej “KG”) i Komitety Okręgowe (zwane dalej “KO”) Olimpiady Wiedzy o Prawie i Wymiarze Sprawiedliwości</w:t>
      </w:r>
      <w:r w:rsidR="00662004">
        <w:t xml:space="preserve"> </w:t>
      </w:r>
      <w:r>
        <w:t>we</w:t>
      </w:r>
      <w:r w:rsidR="00662004">
        <w:t> </w:t>
      </w:r>
      <w:r>
        <w:t>współpracy z Organizatorem.</w:t>
      </w:r>
    </w:p>
    <w:p w14:paraId="0000000F" w14:textId="77777777" w:rsidR="002D2014" w:rsidRDefault="00875F94">
      <w:pPr>
        <w:numPr>
          <w:ilvl w:val="0"/>
          <w:numId w:val="13"/>
        </w:numPr>
        <w:spacing w:after="0" w:line="360" w:lineRule="auto"/>
      </w:pPr>
      <w:r>
        <w:t>KG Olimpiady Wiedzy o Prawie i Wymiarze Sprawiedliwości powoływany jest przez Organizatora. Aktualny skład KG Olimpiady Wiedzy o Prawie i Wymiarze Sprawiedliwości zamieszczany jest na stronie internetowej Olimpiady. Do prawidłowego działania KG oraz ważności podejmowanych przez KG decyzji konieczne jest uczestnictwo co najmniej 3 członków.</w:t>
      </w:r>
    </w:p>
    <w:p w14:paraId="00000010" w14:textId="77777777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zadań KG należy przygotowanie i przeprowadzenie kolejnych etapów Olimpiady zgodnie z regulaminem, a w szczególności:</w:t>
      </w:r>
    </w:p>
    <w:p w14:paraId="00000011" w14:textId="0AD53FC1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przygotowanie regulaminu i materiałów obowiązujących uczestników na poszczególnych etapach Olimpiady oraz opublikowanie ich na stronie internetowej Olimpiady;</w:t>
      </w:r>
    </w:p>
    <w:p w14:paraId="00000012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przygotowanie zadań na poszczególne etapy Olimpiady;</w:t>
      </w:r>
    </w:p>
    <w:p w14:paraId="00000013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prowadzenie dokumentacji Olimpiady; </w:t>
      </w:r>
    </w:p>
    <w:p w14:paraId="00000014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zapewnienie warunków logistycznych do przeprowadzenia wszystkich   etapów Olimpiady;</w:t>
      </w:r>
    </w:p>
    <w:p w14:paraId="00000015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organizacja przebiegu i przeprowadzenie III etapu oraz jego uroczystego zakończenia;</w:t>
      </w:r>
    </w:p>
    <w:p w14:paraId="00000016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przechowywanie dokumentacji Olimpiady zgodnie z zasadami archiwizowania;</w:t>
      </w:r>
    </w:p>
    <w:p w14:paraId="00000017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weryfikacja oceny zadań z II etapu Olimpiady;</w:t>
      </w:r>
    </w:p>
    <w:p w14:paraId="00000018" w14:textId="34B25945" w:rsidR="002D2014" w:rsidRDefault="0050455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za</w:t>
      </w:r>
      <w:r w:rsidR="00875F94">
        <w:t>kwalifikowani</w:t>
      </w:r>
      <w:r>
        <w:t>e</w:t>
      </w:r>
      <w:r w:rsidR="00875F94">
        <w:t xml:space="preserve"> najlepszych w całej Polsce uczestników II etapu Olimpiady  do III etapu;</w:t>
      </w:r>
    </w:p>
    <w:p w14:paraId="00000019" w14:textId="1194F981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przyzna</w:t>
      </w:r>
      <w:r w:rsidR="0050455A">
        <w:t>nie</w:t>
      </w:r>
      <w:r>
        <w:t xml:space="preserve"> tytułu finalisty oraz tytułu laureata Olimpiady Wiedzy o Prawie i</w:t>
      </w:r>
      <w:r w:rsidR="0050455A">
        <w:t> </w:t>
      </w:r>
      <w:r>
        <w:t xml:space="preserve">Wymiarze Sprawiedliwości; </w:t>
      </w:r>
    </w:p>
    <w:p w14:paraId="0000001A" w14:textId="0790A57C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unieważnieni</w:t>
      </w:r>
      <w:r w:rsidR="0050455A">
        <w:t>e</w:t>
      </w:r>
      <w:r>
        <w:t xml:space="preserve"> lub nakazani</w:t>
      </w:r>
      <w:r w:rsidR="0050455A">
        <w:t>e</w:t>
      </w:r>
      <w:r>
        <w:t xml:space="preserve"> powtórzenia zawodów w przypadku stwierdzenia istotnych nieprawidłowości mających wpływ na wynik Olimpiady lub jej poszczególnych etapów, np. naruszenia regulaminu przez uczestników, złamania zasady tajności. Każdorazowo decyzję w przedmiocie uznania zdarzenia za istotne i mające wpływ na wynik Olimpiady lub jej poszczególnych etapów podejmuje KG; </w:t>
      </w:r>
    </w:p>
    <w:p w14:paraId="0000001B" w14:textId="6FC1792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wykluczeni</w:t>
      </w:r>
      <w:r w:rsidR="0050455A">
        <w:t>e</w:t>
      </w:r>
      <w:r>
        <w:t xml:space="preserve"> z udziału w zawodach uczestników łamiących regulamin Olimpiady; </w:t>
      </w:r>
    </w:p>
    <w:p w14:paraId="0000001C" w14:textId="03FD0616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wyda</w:t>
      </w:r>
      <w:r w:rsidR="0050455A">
        <w:t>wanie</w:t>
      </w:r>
      <w:r>
        <w:t xml:space="preserve"> uczestnikom zaświadcze</w:t>
      </w:r>
      <w:r w:rsidR="0050455A">
        <w:t>ń</w:t>
      </w:r>
      <w:r>
        <w:t xml:space="preserve"> oraz prowadz</w:t>
      </w:r>
      <w:r w:rsidR="0050455A">
        <w:t>enie</w:t>
      </w:r>
      <w:r>
        <w:t xml:space="preserve"> ewidencj</w:t>
      </w:r>
      <w:r w:rsidR="0050455A">
        <w:t>i</w:t>
      </w:r>
      <w:r>
        <w:t xml:space="preserve"> zaświadczeń. KG może wydawać uczestnikom dyplomy oraz przyznawać nagrody. </w:t>
      </w:r>
    </w:p>
    <w:p w14:paraId="0000001D" w14:textId="77777777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KG Olimpiady wraz z KO przeprowadza trójstopniową Olimpiadę o zasięgu krajowym.</w:t>
      </w:r>
    </w:p>
    <w:p w14:paraId="0000001E" w14:textId="0EA971BF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KO odpowiedzialny jest za bieżący kontakt ze szkołami oraz uczestnikami. </w:t>
      </w:r>
      <w:r w:rsidR="0050455A">
        <w:t>C</w:t>
      </w:r>
      <w:r>
        <w:t xml:space="preserve">zuwa także nad prawidłowością przeprowadzenia Olimpiady. </w:t>
      </w:r>
    </w:p>
    <w:p w14:paraId="0000001F" w14:textId="77777777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Podziału kraju na okręgi dokonuje KG. Uczestnicy są przypisywani do okręgów                 ze względu na adres szkoły, do której uczęszczają. </w:t>
      </w:r>
    </w:p>
    <w:p w14:paraId="00000020" w14:textId="77777777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Pracami KG Olimpiady kieruje Przewodniczący, a w jego zastępstwie Zastępca Przewodniczącego. Przed dniem 30 września Przewodniczący KG określa liczbę okręgów i ich zakres terytorialny oraz powołuje KO i zatwierdza ich skład osobowy na kadencję kończącą się z dniem 31 lipca następnego roku kalendarzowego. Skład KO może być jednoosobowy.</w:t>
      </w:r>
    </w:p>
    <w:p w14:paraId="00000021" w14:textId="300A521D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przypadku ujawnienia, że dany członek Komitetu pozostaje z autorem pracy w</w:t>
      </w:r>
      <w:r w:rsidR="008E094A">
        <w:t> </w:t>
      </w:r>
      <w:r>
        <w:t>stosunku pokrewieństwa lub powinowactwa do drugiego stopnia, bądź też, że</w:t>
      </w:r>
      <w:r w:rsidR="008E094A">
        <w:t> </w:t>
      </w:r>
      <w:r>
        <w:t>pozostaje w takim stosunku faktycznym lub prawnym z uczestnikiem, iż mogłoby to budzić wątpliwości co do bezstronności tego członka Komitetu, zobowiązany</w:t>
      </w:r>
      <w:r w:rsidR="008E094A">
        <w:t xml:space="preserve"> </w:t>
      </w:r>
      <w:r>
        <w:t>jest do niezwłocznego poinformowania o tym fakcie Przewodniczącego KG oraz wyłączenia się od oceny takiej pracy.</w:t>
      </w:r>
    </w:p>
    <w:p w14:paraId="16FCDCC2" w14:textId="77777777" w:rsidR="00824132" w:rsidRDefault="00824132" w:rsidP="00824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0"/>
      </w:pPr>
    </w:p>
    <w:p w14:paraId="00000022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3. Uczestnictwo w Olimpiadzie</w:t>
      </w:r>
    </w:p>
    <w:p w14:paraId="00000023" w14:textId="344AC3B8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Warunkiem przystąpienia uczniów do Olimpiady jest zgłoszenie szkoły przez dyrektora placówki,</w:t>
      </w:r>
      <w:r w:rsidR="008E094A">
        <w:t xml:space="preserve"> </w:t>
      </w:r>
      <w:r>
        <w:t xml:space="preserve">wyznaczonego nauczyciela lub Komisję Szkolną poprzez formularz </w:t>
      </w:r>
      <w:r>
        <w:lastRenderedPageBreak/>
        <w:t>udostępniony na stronie Olimpiady. Zgłoszenie powinno zawierać pełny adres i dane kontaktowe placówki, w tym adres szkolnej poczty elektronicznej</w:t>
      </w:r>
      <w:r w:rsidR="008E094A">
        <w:t xml:space="preserve"> </w:t>
      </w:r>
      <w:r>
        <w:t>lub takie adresy, które pozwolą na identyfikację osoby wysyłającej, m.in. szkolną domenę, a także: imiona, nazwiska oraz adresy e-mail uczestników, dane identyfikacyjne (imię i</w:t>
      </w:r>
      <w:r w:rsidR="008E094A">
        <w:t> </w:t>
      </w:r>
      <w:r>
        <w:t>nazwisko) członków Komisji Szkolnej. Po rejestracji placówka lub uczestnicy otrzymują powiadomienie potwierdzające prawidłowe zgłoszenie udziału w</w:t>
      </w:r>
      <w:r w:rsidR="008E094A">
        <w:t> </w:t>
      </w:r>
      <w:r>
        <w:t>Olimpiadzie na adres e-mail.</w:t>
      </w:r>
    </w:p>
    <w:p w14:paraId="00000024" w14:textId="53F1A2BD" w:rsidR="002D2014" w:rsidRDefault="00875F94">
      <w:pPr>
        <w:numPr>
          <w:ilvl w:val="0"/>
          <w:numId w:val="5"/>
        </w:numPr>
        <w:spacing w:after="0" w:line="360" w:lineRule="auto"/>
      </w:pPr>
      <w:r>
        <w:t>W przypadku uczestnictwa uczniów niepełnoletnich, wymagana jest zgoda ucznia oraz jego opiekuna prawnego na przetwarzanie danych osobowych i zgody na udostępni</w:t>
      </w:r>
      <w:r w:rsidR="001369C9">
        <w:t>a</w:t>
      </w:r>
      <w:r>
        <w:t xml:space="preserve">nie wizerunku. Powyższe zgody w formie pisemnej uczestnik powinien złożyć w szkole wraz z dokonaniem zgłoszenia. Dyrektor placówki przechowuje zgody uczestników podczas I oraz II etapu Olimpiady. Uczestnicy, którzy zakwalifikowali się do III etapu zobowiązani są do przedstawienia skanu podpisanych zgód, o których mowa w zdaniu poprzednim. Skan powinien zostać przesłany na adres e-mail </w:t>
      </w:r>
      <w:hyperlink r:id="rId9">
        <w:r>
          <w:rPr>
            <w:color w:val="1155CC"/>
            <w:u w:val="single"/>
          </w:rPr>
          <w:t>olimpiada@iws.gov.pl</w:t>
        </w:r>
      </w:hyperlink>
      <w:r>
        <w:t xml:space="preserve"> - przyjęty do komunikacji pomiędzy Organizatorem a uczestnikami, najpóźniej na jeden dzień przed terminem III etapu Olimpiady. Brak dokonania czynności, o których mowa w zdaniach poprzednich może powodować wykluczenie z uczestnictwa w III etapie.</w:t>
      </w:r>
    </w:p>
    <w:p w14:paraId="00000025" w14:textId="77777777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Uczestnicy zobowiązani są do samodzielnego wykonywania prac i odpowiadania                 na pytania na każdym etapie Olimpiady.</w:t>
      </w:r>
    </w:p>
    <w:p w14:paraId="00000026" w14:textId="3C38C0BE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Wypadki losowe uniemożliwiające uczestnikowi udział w którymkolwiek etapie Olimpiady nie są podstawą do organizowania dodatkowych zawodów,</w:t>
      </w:r>
      <w:r w:rsidR="001369C9">
        <w:t xml:space="preserve"> </w:t>
      </w:r>
      <w:r>
        <w:t>ani do ubiegania się o przyjęcie uczestnika do następnego etapu, z pominięciem poprzedniego, w którym nie mógł uczestniczyć.</w:t>
      </w:r>
    </w:p>
    <w:p w14:paraId="00000027" w14:textId="77777777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Przesłanie zgłoszenia konkursowego jest równoznaczne z akceptacją niniejszego regulaminu oraz postanowień wynikających 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0000028" w14:textId="77777777" w:rsidR="002D2014" w:rsidRDefault="00875F94">
      <w:pPr>
        <w:numPr>
          <w:ilvl w:val="0"/>
          <w:numId w:val="5"/>
        </w:numPr>
        <w:spacing w:after="0" w:line="360" w:lineRule="auto"/>
      </w:pPr>
      <w:r>
        <w:t>Organizator zastrzega możliwość zawieszenia, przełożenia lub odwołania poszczególnych etapów Olimpiady lub dokonania zmian w formie ich przeprowadzenia w szczególności z uwagi na sytuację epidemiczną w kraju.</w:t>
      </w:r>
    </w:p>
    <w:p w14:paraId="00000029" w14:textId="0A6091D0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W przypadku zgłoszenia się do Olimpiady ucznia z niepełnosprawnością, Organizator w miarę możliwości zapewni niezbędne warunki jego uczestnictwa w zależności od</w:t>
      </w:r>
      <w:r w:rsidR="001369C9">
        <w:t> </w:t>
      </w:r>
      <w:r>
        <w:t xml:space="preserve">rodzaju i stopnia niepełnosprawności.  </w:t>
      </w:r>
    </w:p>
    <w:p w14:paraId="0000002A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p w14:paraId="0000002B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4. Przebieg Olimpiady</w:t>
      </w:r>
    </w:p>
    <w:p w14:paraId="0000002D" w14:textId="77777777" w:rsidR="002D2014" w:rsidRDefault="00875F94" w:rsidP="00136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89" w:lineRule="auto"/>
        <w:ind w:left="1434" w:hanging="357"/>
      </w:pPr>
      <w:r>
        <w:t>Olimpiada Wiedzy o Prawie i Wymiarze Sprawiedliwości podzielona jest na 3 etapy:</w:t>
      </w:r>
    </w:p>
    <w:p w14:paraId="0000002E" w14:textId="77777777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 Etap – szkolny, który polega</w:t>
      </w:r>
      <w:r>
        <w:rPr>
          <w:highlight w:val="white"/>
        </w:rPr>
        <w:t xml:space="preserve"> na rozwiązaniu testu online na platformie wskazanej</w:t>
      </w:r>
      <w:r>
        <w:t xml:space="preserve"> przez Organizatora;</w:t>
      </w:r>
    </w:p>
    <w:p w14:paraId="0000002F" w14:textId="77777777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II Etap – okręgowy, który polega na rozwiązaniu trzech kazusów z zakresu prawa administracyjnego, karnego oraz cywilnego;</w:t>
      </w:r>
    </w:p>
    <w:p w14:paraId="00000030" w14:textId="3263EE02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III Etap </w:t>
      </w:r>
      <w:r w:rsidR="001369C9">
        <w:t>–</w:t>
      </w:r>
      <w:r>
        <w:t xml:space="preserve"> centralny, organizowany w formie stacjonarnej lub w przypadku pogarszającej się sytuacji epidemi</w:t>
      </w:r>
      <w:r w:rsidR="001369C9">
        <w:t>cznej</w:t>
      </w:r>
      <w:r>
        <w:rPr>
          <w:highlight w:val="white"/>
        </w:rPr>
        <w:t xml:space="preserve"> za pośrednictwem środków komunikacji elektronicznej </w:t>
      </w:r>
      <w:r>
        <w:t>umożliwiających porozumiewanie się na odległość</w:t>
      </w:r>
      <w:r w:rsidR="001369C9">
        <w:t>.</w:t>
      </w:r>
    </w:p>
    <w:p w14:paraId="00000031" w14:textId="77777777" w:rsidR="002D2014" w:rsidRDefault="00875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Termin dokonania zgłoszeń uczestników mija w dniu określonym w Terminarzu Olimpiady.</w:t>
      </w:r>
    </w:p>
    <w:p w14:paraId="00000032" w14:textId="77777777" w:rsidR="002D2014" w:rsidRDefault="00875F94">
      <w:pPr>
        <w:spacing w:before="160" w:after="0" w:line="360" w:lineRule="auto"/>
        <w:ind w:left="720" w:firstLine="0"/>
        <w:jc w:val="center"/>
      </w:pPr>
      <w:r>
        <w:rPr>
          <w:b/>
        </w:rPr>
        <w:t>§ 4.1 Etap szkolny</w:t>
      </w:r>
    </w:p>
    <w:p w14:paraId="00000033" w14:textId="77777777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Za prawidłowe przeprowadzenie etapu szkolnego Olimpiady odpowiedzialny                     jest dyrektor placówki oraz wyznaczona przez niego Komisja Szkolna. Z uwagi                 na konieczność rozwiązywania testu online w udostępnionym formularzu zalecane     jest przeprowadzenie testu w salach wyposażonych w stanowiska komputerowe.            </w:t>
      </w:r>
    </w:p>
    <w:p w14:paraId="00000034" w14:textId="77777777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Etap szkolny odbywa się co do zasady w szkole uczestnika. Dopuszczalne                         jest przeprowadzenie I etapu Olimpiady w jednej szkole dla uczestników z kilku placówek. </w:t>
      </w:r>
    </w:p>
    <w:p w14:paraId="00000035" w14:textId="77777777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Pierwszy etap odbędzie się w szkołach tego samego dnia zgodnie z Terminarzem Olimpiady pod nadzorem Komisji Szkolnej wyznaczonej przez dyrektora placówki. Komisja Szkolna musi składać się z co najmniej dwóch członków z grona pedagogicznego.   </w:t>
      </w:r>
    </w:p>
    <w:p w14:paraId="00000036" w14:textId="4B0F9FFA" w:rsidR="002D2014" w:rsidRDefault="00875F94">
      <w:pPr>
        <w:numPr>
          <w:ilvl w:val="0"/>
          <w:numId w:val="18"/>
        </w:numPr>
        <w:spacing w:before="160" w:after="0" w:line="360" w:lineRule="auto"/>
      </w:pPr>
      <w:r>
        <w:lastRenderedPageBreak/>
        <w:t>Każdy uczestnik otrzyma za pośrednictwem poczty elektronicznej informację z</w:t>
      </w:r>
      <w:r w:rsidR="001369C9">
        <w:t> </w:t>
      </w:r>
      <w:r>
        <w:t xml:space="preserve">instrukcją rejestracyjną do platformy, na której zostanie przeprowadzony I etap Olimpiady. </w:t>
      </w:r>
    </w:p>
    <w:p w14:paraId="00000037" w14:textId="238BC85D" w:rsidR="002D2014" w:rsidRPr="00156F02" w:rsidRDefault="00875F94">
      <w:pPr>
        <w:numPr>
          <w:ilvl w:val="0"/>
          <w:numId w:val="18"/>
        </w:numPr>
        <w:spacing w:before="160" w:after="0" w:line="360" w:lineRule="auto"/>
      </w:pPr>
      <w:r>
        <w:t>W celu umożliwienia uczestnikom rzetelnego przygotowania się do Olimpiady, za</w:t>
      </w:r>
      <w:r w:rsidR="001369C9">
        <w:t> </w:t>
      </w:r>
      <w:r>
        <w:t>pośrednictwem poczty elektronicznej, zostanie udostępniony również zbiór z</w:t>
      </w:r>
      <w:r w:rsidR="004928B3">
        <w:t> </w:t>
      </w:r>
      <w:r>
        <w:t xml:space="preserve">przykładowymi pytaniami testowymi </w:t>
      </w:r>
      <w:r w:rsidRPr="00156F02">
        <w:t xml:space="preserve">oraz kazusami. </w:t>
      </w:r>
    </w:p>
    <w:p w14:paraId="00000038" w14:textId="1B4A7F08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Zbiór</w:t>
      </w:r>
      <w:r w:rsidR="00156F02">
        <w:t>,</w:t>
      </w:r>
      <w:r>
        <w:t xml:space="preserve"> o którym stanowi § 4.1 pkt 5</w:t>
      </w:r>
      <w:r>
        <w:rPr>
          <w:b/>
        </w:rPr>
        <w:t xml:space="preserve"> </w:t>
      </w:r>
      <w:r>
        <w:t>składać się będzie z pytań z I edycji Olimpiady,  20</w:t>
      </w:r>
      <w:r w:rsidR="00156F02">
        <w:t> </w:t>
      </w:r>
      <w:r>
        <w:t xml:space="preserve">(dwudziestu) przykładowych pytań z nowej puli oraz </w:t>
      </w:r>
      <w:r w:rsidR="00156F02">
        <w:t xml:space="preserve">przykładowych </w:t>
      </w:r>
      <w:r>
        <w:t>kazusów do II</w:t>
      </w:r>
      <w:r w:rsidR="00156F02">
        <w:t> </w:t>
      </w:r>
      <w:r>
        <w:t xml:space="preserve">etapu Olimpiady. </w:t>
      </w:r>
    </w:p>
    <w:p w14:paraId="00000039" w14:textId="77777777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I etap Olimpiady przypadnie nie później niż 30.10.2021 roku. Na rozwiązanie testu uczestnicy będą mieli 40 minut. </w:t>
      </w:r>
    </w:p>
    <w:p w14:paraId="0000003A" w14:textId="74D9774A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Udostępniony uczestnikom test składać się będzie z 50 (pięćdziesięciu) pytań jednokrotnego wyboru, w każdym przypadku losowo wyłonionych z puli 380 (trzystu osiemdziesięciu) pytań I etapu Olimpiady. </w:t>
      </w:r>
    </w:p>
    <w:p w14:paraId="0000003B" w14:textId="77777777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W przypadku braku możliwości przeprowadzenia I etapu Olimpiady w szkole,                      z uwagi na zawieszenie zajęć i prowadzenie edukacji zdalnej, Organizator zastrzega,    że etap ten może zostać przeprowadzony w formie online umożliwiającej rozwiązanie testu przez uczestnika w warunkach domowych.</w:t>
      </w:r>
    </w:p>
    <w:p w14:paraId="0000003C" w14:textId="77777777" w:rsidR="002D2014" w:rsidRPr="00824132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Po zakończeniu testu i udzieleniu odpowiedzi na wszystkie pytania uczestnicy otrzymają uzyskany przez siebie wynik. Za każdą prawidłowo udzieloną odpowiedź uczestnik może zdobyć 1 punkt. Za bezbłędnie rozwiązany test można otrzymać maksymalnie 50 punktów.  Do kolejnego etapu przejdzie co najmniej 150 osób, które uzyskają najlepszy wynik w I etapie. Osoby zakwalifikowane do II etapu Olimpiady </w:t>
      </w:r>
      <w:r w:rsidRPr="00824132">
        <w:t xml:space="preserve">zostaną o tym poinformowane nie później niż do 10.11.2021 r. </w:t>
      </w:r>
    </w:p>
    <w:p w14:paraId="0000003E" w14:textId="77777777" w:rsidR="002D2014" w:rsidRPr="00824132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p w14:paraId="0000003F" w14:textId="77777777" w:rsidR="002D2014" w:rsidRPr="00824132" w:rsidRDefault="00875F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0"/>
        <w:jc w:val="center"/>
        <w:rPr>
          <w:b/>
        </w:rPr>
      </w:pPr>
      <w:r w:rsidRPr="00824132">
        <w:rPr>
          <w:b/>
        </w:rPr>
        <w:t>§ 4.2 Etap okręgowy</w:t>
      </w:r>
    </w:p>
    <w:p w14:paraId="00000041" w14:textId="6AE043F5" w:rsidR="002D2014" w:rsidRPr="00824132" w:rsidRDefault="00875F94" w:rsidP="004A3B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34" w:hanging="357"/>
      </w:pPr>
      <w:r w:rsidRPr="00824132">
        <w:t>Za prawidłowe przeprowadzenie etapu okręgowego Olimpiady odpowiedzialny jest KO wraz z dyrektorami placówek. Z uwagi na konieczność sporządzania pracy</w:t>
      </w:r>
      <w:r w:rsidR="002C20E7" w:rsidRPr="00824132">
        <w:t xml:space="preserve"> </w:t>
      </w:r>
      <w:r w:rsidRPr="00824132">
        <w:t>w</w:t>
      </w:r>
      <w:r w:rsidR="00824132">
        <w:t> </w:t>
      </w:r>
      <w:r w:rsidRPr="00824132">
        <w:t xml:space="preserve">udostępnionym formularzu niezbędne jest przeprowadzenie etapu w salach </w:t>
      </w:r>
      <w:r w:rsidRPr="00824132">
        <w:lastRenderedPageBreak/>
        <w:t>wyposażonych w stanowiska komputerowe.</w:t>
      </w:r>
      <w:sdt>
        <w:sdtPr>
          <w:tag w:val="goog_rdk_0"/>
          <w:id w:val="-658074281"/>
        </w:sdtPr>
        <w:sdtEndPr/>
        <w:sdtContent/>
      </w:sdt>
      <w:r w:rsidRPr="00824132">
        <w:t xml:space="preserve"> W razie braku dostępu do komputera uczestnik, po uprzednim zgłoszeniu tego faktu Organizatorowi za pośrednictwem adresu e-mail podanego na stronie internetowej lub za pośrednictwem dyrektora placówki, </w:t>
      </w:r>
      <w:r w:rsidR="006125A1" w:rsidRPr="00824132">
        <w:t>otrzyma tymczasowy dostęp do sprzętu komputerowego zorganizowanego przez Organizatora</w:t>
      </w:r>
      <w:r w:rsidRPr="00824132">
        <w:t xml:space="preserve">. Etap okręgowy odbywa się w szkole uczestnika. Dopuszczalne jest, by za porozumieniem, w jednej szkole etap był przeprowadzony dla uczestników z kilku placówek. </w:t>
      </w:r>
    </w:p>
    <w:p w14:paraId="00000042" w14:textId="6327D929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824132">
        <w:t>Drugi etap odbędzie</w:t>
      </w:r>
      <w:r>
        <w:t xml:space="preserve"> się dla wszystkich okręgów tego samego dnia zgodnie</w:t>
      </w:r>
      <w:r w:rsidR="002C20E7">
        <w:t xml:space="preserve"> </w:t>
      </w:r>
      <w:r>
        <w:t>z</w:t>
      </w:r>
      <w:r w:rsidR="002C20E7">
        <w:t> </w:t>
      </w:r>
      <w:r>
        <w:t>Terminarzem Olimpiady pod nadzorem nauczyciela wyznaczonego przez dyrektora placówki. Uczestnikom, którzy dostali się do II etapu, na platformie wskazanej przez Organizatora, zostanie udostępniony formularz z 3 kazusami - z zakresu prawa karnego, prawa cywilnego oraz prawa administracyjnego. Na ich rozwiązanie uczestnicy będą mieli 1</w:t>
      </w:r>
      <w:r w:rsidR="002C20E7">
        <w:t>2</w:t>
      </w:r>
      <w:r>
        <w:t>0 minut.</w:t>
      </w:r>
    </w:p>
    <w:p w14:paraId="00000043" w14:textId="3258FDA4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Rozwiązanie kazusów będzie wymagało wiedzy uczestników z zakresu znajomości przepisów prawnych, sporządzania pism, uzasadniania stanowisk, oraz wskazywania prawidłowych podstaw prawnych.</w:t>
      </w:r>
    </w:p>
    <w:p w14:paraId="1FEDFF71" w14:textId="03BFBC8F" w:rsidR="0010228D" w:rsidRDefault="00401BB0" w:rsidP="00401B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Podczas rozwiązywania kazusów Organizator</w:t>
      </w:r>
      <w:r w:rsidR="009F4D71">
        <w:t xml:space="preserve"> dopuszcza możliwość </w:t>
      </w:r>
      <w:r>
        <w:t xml:space="preserve">korzystania przez </w:t>
      </w:r>
      <w:r w:rsidR="009F4D71">
        <w:t xml:space="preserve">uczestników </w:t>
      </w:r>
      <w:r>
        <w:t>z </w:t>
      </w:r>
      <w:r w:rsidR="009F4D71">
        <w:t>te</w:t>
      </w:r>
      <w:r>
        <w:t>ks</w:t>
      </w:r>
      <w:r w:rsidR="009F4D71">
        <w:t xml:space="preserve">tów aktów prawnych </w:t>
      </w:r>
      <w:r>
        <w:t>we własnym zakresie</w:t>
      </w:r>
      <w:r w:rsidR="009F4D71">
        <w:t>.</w:t>
      </w:r>
    </w:p>
    <w:p w14:paraId="00000044" w14:textId="082D0C37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celu umożliwienia rzetelnego przygotowania się do II etapu Olimpiady, Organizator udostępni uczestnikom za pośrednictwem poczty elektronicznej, przykładowe kazusy z</w:t>
      </w:r>
      <w:r w:rsidR="007A3DB4">
        <w:t> </w:t>
      </w:r>
      <w:r>
        <w:t>zakresu prawa karnego, cywilnego oraz administracyjnego.</w:t>
      </w:r>
    </w:p>
    <w:p w14:paraId="00000045" w14:textId="77777777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przypadku braku możliwości przeprowadzenia II etapu Olimpiady w szkole,                    z uwagi na zawieszenie zajęć i prowadzenie edukacji zdalnej, Organizator zastrzega,     że etap ten może zostać przeprowadzony w formie online umożliwiającej rozwiązanie kazusów przez uczestnika w warunkach domowych. </w:t>
      </w:r>
    </w:p>
    <w:p w14:paraId="00000047" w14:textId="66027E33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Prac</w:t>
      </w:r>
      <w:r w:rsidR="004F7AC6">
        <w:t>e</w:t>
      </w:r>
      <w:r>
        <w:t xml:space="preserve"> zostaną sprawdzone i ocenione przez KO.</w:t>
      </w:r>
    </w:p>
    <w:p w14:paraId="00000048" w14:textId="641CD736" w:rsidR="002D2014" w:rsidRPr="005644C6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Kazusy zostaną ocenione w skali 0-1</w:t>
      </w:r>
      <w:r w:rsidR="00001F91">
        <w:t>5</w:t>
      </w:r>
      <w:r>
        <w:t xml:space="preserve"> pkt. Łącznie uczestnik może uzyskać </w:t>
      </w:r>
      <w:r w:rsidRPr="005644C6">
        <w:t xml:space="preserve">maksymalnie </w:t>
      </w:r>
      <w:r w:rsidR="00001F91" w:rsidRPr="005644C6">
        <w:t>45</w:t>
      </w:r>
      <w:r w:rsidRPr="005644C6">
        <w:t xml:space="preserve"> pkt za wszystkie poprawnie rozwiązane zadania. </w:t>
      </w:r>
    </w:p>
    <w:p w14:paraId="00000049" w14:textId="1A6F3554" w:rsidR="002D2014" w:rsidRPr="005644C6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644C6">
        <w:t>Ocena każdego kazusu dokonywana przez KO jest przeprowadzana według następujących kryteriów i punktacji (możliwa jest punktacja cząstkowa):</w:t>
      </w:r>
    </w:p>
    <w:p w14:paraId="375DAA03" w14:textId="4968E76B" w:rsidR="005644C6" w:rsidRDefault="005644C6" w:rsidP="005644C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644C6">
        <w:lastRenderedPageBreak/>
        <w:t xml:space="preserve">do 10 pkt </w:t>
      </w:r>
      <w:r>
        <w:t>za poprawność formalną i merytoryczną rozwiązania, w tym za jego zgodność z aktualnie obowiązującym prawem;</w:t>
      </w:r>
    </w:p>
    <w:p w14:paraId="5882D37A" w14:textId="5D447429" w:rsidR="005644C6" w:rsidRDefault="00D6227C" w:rsidP="005644C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3 pkt za poprawność zapisu rozwiązania, tj. brak błędów ortograficznych, interpunkcyjnych i stylistycznych;</w:t>
      </w:r>
    </w:p>
    <w:p w14:paraId="0000004A" w14:textId="22299BD2" w:rsidR="002D2014" w:rsidRPr="005644C6" w:rsidRDefault="00D6227C" w:rsidP="00D6227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2 pkt za kreatywność w rozwiązaniu kazusu.</w:t>
      </w:r>
    </w:p>
    <w:p w14:paraId="0000004B" w14:textId="6AB1ED88" w:rsidR="002D2014" w:rsidRDefault="00875F94">
      <w:pPr>
        <w:numPr>
          <w:ilvl w:val="0"/>
          <w:numId w:val="8"/>
        </w:numPr>
        <w:spacing w:after="0" w:line="360" w:lineRule="auto"/>
      </w:pPr>
      <w:r w:rsidRPr="005644C6">
        <w:t>Wyniki II etapu zostaną opublikowane na stronie internetowej Olimpiady w terminie wskazanym w Terminarzu Olimpiady</w:t>
      </w:r>
      <w:r>
        <w:t>.</w:t>
      </w:r>
    </w:p>
    <w:p w14:paraId="0000004C" w14:textId="6BAA168B" w:rsidR="002D2014" w:rsidRDefault="00875F94">
      <w:pPr>
        <w:numPr>
          <w:ilvl w:val="0"/>
          <w:numId w:val="8"/>
        </w:numPr>
        <w:spacing w:after="0" w:line="360" w:lineRule="auto"/>
      </w:pPr>
      <w:r>
        <w:t xml:space="preserve">Do III etapu wyłonieni zostaną uczestnicy </w:t>
      </w:r>
      <w:r w:rsidR="00001F91">
        <w:t xml:space="preserve">co najmniej </w:t>
      </w:r>
      <w:r>
        <w:t>20 najlepszych prac. W</w:t>
      </w:r>
      <w:r w:rsidR="00001F91">
        <w:t> </w:t>
      </w:r>
      <w:r>
        <w:t xml:space="preserve">przypadku równej sumarycznej liczby punktów o zakwalifikowaniu do kolejnego etapu decydować będzie wyższy wynik uzyskany w I etapie Olimpiady. </w:t>
      </w:r>
    </w:p>
    <w:p w14:paraId="772FCB81" w14:textId="77777777" w:rsidR="007A70C4" w:rsidRDefault="007A70C4" w:rsidP="007A70C4">
      <w:pPr>
        <w:spacing w:after="0" w:line="360" w:lineRule="auto"/>
        <w:ind w:left="1440" w:firstLine="0"/>
      </w:pPr>
    </w:p>
    <w:p w14:paraId="0000004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4.3 Etap centralny</w:t>
      </w:r>
    </w:p>
    <w:p w14:paraId="0000004E" w14:textId="77777777" w:rsidR="002D2014" w:rsidRDefault="00875F94">
      <w:pPr>
        <w:numPr>
          <w:ilvl w:val="0"/>
          <w:numId w:val="21"/>
        </w:numPr>
        <w:spacing w:after="0" w:line="360" w:lineRule="auto"/>
      </w:pPr>
      <w:r>
        <w:t xml:space="preserve">Finał odbędzie się w formie stacjonarnej lub w przypadku pogarszającej się sytuacji epidemiologicznej przy wykorzystaniu środków komunikacji elektronicznej umożliwiających porozumiewanie się na odległość. </w:t>
      </w:r>
    </w:p>
    <w:p w14:paraId="0000004F" w14:textId="77777777" w:rsidR="002D2014" w:rsidRDefault="00875F9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Finał Olimpiady podzielony zostanie na dwie rundy:</w:t>
      </w:r>
    </w:p>
    <w:p w14:paraId="00000050" w14:textId="7A813250" w:rsidR="002D2014" w:rsidRDefault="00875F94">
      <w:pPr>
        <w:numPr>
          <w:ilvl w:val="0"/>
          <w:numId w:val="9"/>
        </w:numPr>
        <w:spacing w:after="0" w:line="360" w:lineRule="auto"/>
      </w:pPr>
      <w:r>
        <w:t>Runda eliminacyjna - osoba reprezentująca Organizatora lub inna osoba przez nią wskazana lub Przewodniczący KG losuje kolejność udzielania odpowiedzi przez uczestników w serii pytań (w turze). Losowanie odbywa się przed rozpoczęciem III etapu Olimpiady w obecności co najmniej 3 członków KG. Podczas tej rundy prowadzący będzie zadawał wszystkim uczestnikom po jednym pytaniu. Każdy uczestnik udziela na nie odpowiedzi w formie “TAK/NIE” lub “PRAWDA/FAŁSZ” w każdej z tur. Nieprawidłowa odpowiedź skutkuje wyeliminowaniem zawodnika. Runda ta trwa do momentu wyłonienia 5 uczestników przechodzących do rundy finałowej. Rozpoczęta tura kończy się dopiero w momencie udzielenia odpowiedzi przez ostatniego z</w:t>
      </w:r>
      <w:r w:rsidR="007A3DB4">
        <w:t> </w:t>
      </w:r>
      <w:r>
        <w:t>uczestników. W sytuacji, gdy w jednym cyklu pytań poprawnie odpowie mniej niż 5 osób, między uczestnikami, którzy odpowiedzieli nieprawidłowo w</w:t>
      </w:r>
      <w:r w:rsidR="007A3DB4">
        <w:t> </w:t>
      </w:r>
      <w:r>
        <w:t>ostatniej turze odbędzie się dogrywka w takiej samej formie, aż do momentu, w którym wyłonionych zostanie 5 uczestników ścisłego finału.</w:t>
      </w:r>
    </w:p>
    <w:p w14:paraId="00000051" w14:textId="2ED9F1C1" w:rsidR="002D2014" w:rsidRDefault="00875F94">
      <w:pPr>
        <w:numPr>
          <w:ilvl w:val="0"/>
          <w:numId w:val="9"/>
        </w:numPr>
        <w:spacing w:after="0" w:line="360" w:lineRule="auto"/>
      </w:pPr>
      <w:r>
        <w:lastRenderedPageBreak/>
        <w:t>Runda finałowa - osoba reprezentująca Organizatora lub inna osoba przez nią wskazana lub Przewodniczący KG losuje kolejność udzielania odpowiedzi przez uczestników w serii pytań (w turze). Losowanie odbywa się przed rozpoczęciem Rundy finałowej w obecności co najmniej 3 członków KG. Podczas tej rundy każdy z uczestników będzie odpowiadał na losowe pytania w</w:t>
      </w:r>
      <w:r w:rsidR="007A3DB4">
        <w:t> </w:t>
      </w:r>
      <w:r>
        <w:t>formie “TAK/NIE” lub “PRAWDA/FAŁSZ” do momentu udzielenia trzech nieprawidłowych odpowiedzi. Uczestnik, który jako ostatni udzieli trzeciej nieprawidłowej odpowiedzi zostaje zwycięzcą Olimpiady. W razie wyczerpania puli pytań, zwycięzcą zostanie uczestnik, który zachował największą liczbę szans. W razie wyczerpania szans przez dwóch lub więcej uczestników w tej samej turze pomiędzy nimi odbędzie się dogrywka. W ramach dogrywki uczestnikom zostaną zadane pytania w takiej samej formie do momentu wyklarowania się poszczególnych miejsc zajętych przez uczestników.</w:t>
      </w:r>
    </w:p>
    <w:p w14:paraId="00000052" w14:textId="63CE1CC7" w:rsidR="002D2014" w:rsidRDefault="00875F94">
      <w:pPr>
        <w:numPr>
          <w:ilvl w:val="0"/>
          <w:numId w:val="21"/>
        </w:numPr>
        <w:spacing w:after="0" w:line="360" w:lineRule="auto"/>
      </w:pPr>
      <w:r>
        <w:t>Finał Olimpiady poprzedzony zostanie weryfikacją tożsamości uczestników. W trakcie trwania Finału Olimpiady uczeń zobowiązany jest do posiadania aktualnej legitymacji szkolnej lub dowodu osobistego lub innego dokumentu ze zdjęciem pozwalającego na jednoznaczne potwierdzenie jego tożsamości, a także jego zgody oraz zgody opiekuna prawnego na przetwarzanie danych osobowych oraz na udostępnienie wizerunku. W</w:t>
      </w:r>
      <w:r w:rsidR="00A430DA">
        <w:t> </w:t>
      </w:r>
      <w:r>
        <w:t>przypadku braku możliwości przeprowadzania III etapu w formie stacjonarnej uczestnik zobowiązany jest okazać dokumenty, o których mowa w zdaniu poprzednim za pośrednictwem środków komunikacji elektronicznej umożliwiających porozumiewanie się na odległość.</w:t>
      </w:r>
    </w:p>
    <w:p w14:paraId="00000053" w14:textId="2A8A991E" w:rsidR="002D2014" w:rsidRDefault="00875F94">
      <w:pPr>
        <w:numPr>
          <w:ilvl w:val="0"/>
          <w:numId w:val="21"/>
        </w:numPr>
        <w:spacing w:after="0" w:line="360" w:lineRule="auto"/>
      </w:pPr>
      <w:r>
        <w:t>Osoba wpisana na listę radców prawnych przy Okręgowej Izbie Radców Prawnych lub adwokatów przy Okręgowej Radzie Adwokackiej, wyznaczona przez Organizatora w</w:t>
      </w:r>
      <w:r w:rsidR="007A3DB4">
        <w:t> </w:t>
      </w:r>
      <w:r>
        <w:t>sposób zwyczajowo przyjęty sprawować będzie obok KG nadzór nad prawidłowością przebiegu III etapu Olimpiady.</w:t>
      </w:r>
    </w:p>
    <w:p w14:paraId="00000054" w14:textId="77777777" w:rsidR="002D2014" w:rsidRDefault="00875F94">
      <w:pPr>
        <w:numPr>
          <w:ilvl w:val="0"/>
          <w:numId w:val="21"/>
        </w:numPr>
        <w:spacing w:after="0" w:line="360" w:lineRule="auto"/>
      </w:pPr>
      <w:r>
        <w:t>W przypadku przeprowadzania finału przy wykorzystaniu środków komunikacji elektronicznej umożliwiających porozumiewanie się na odległość, uczestnicy zobowiązani są do włączania mikrofonu oraz kamery w trakcie odpowiadania na pytania zadawane w trakcie, przed lub po III etapie Olimpiady. Niezwłocznie po udzieleniu odpowiedzi uczestnicy zobowiązani są do wyłączenia mikrofonu oraz kamery.</w:t>
      </w:r>
    </w:p>
    <w:p w14:paraId="00000055" w14:textId="77777777" w:rsidR="002D2014" w:rsidRDefault="002D2014">
      <w:pPr>
        <w:spacing w:after="0" w:line="360" w:lineRule="auto"/>
        <w:ind w:left="0" w:firstLine="0"/>
        <w:jc w:val="center"/>
        <w:rPr>
          <w:b/>
        </w:rPr>
      </w:pPr>
    </w:p>
    <w:p w14:paraId="00000056" w14:textId="77777777" w:rsidR="002D2014" w:rsidRDefault="00875F94">
      <w:pPr>
        <w:spacing w:after="0" w:line="360" w:lineRule="auto"/>
        <w:ind w:left="0" w:firstLine="720"/>
        <w:jc w:val="center"/>
        <w:rPr>
          <w:b/>
        </w:rPr>
      </w:pPr>
      <w:r>
        <w:rPr>
          <w:b/>
        </w:rPr>
        <w:t>§ 4.3a Etap Centralny Wymogi Techniczne</w:t>
      </w:r>
    </w:p>
    <w:p w14:paraId="00000057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przypadku decyzji Organizatora o przeprowadzeniu III etapu Olimpiady przy wykorzystaniu środków komunikacji elektronicznej umożliwiających porozumiewanie się na odległość, uczestnicy zobligowani będą do zachowania odpowiednich wymogów technicznych podczas trwania etapu centralnego. </w:t>
      </w:r>
    </w:p>
    <w:p w14:paraId="00000058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Uczestnicy na 1-2 dni przed planowanym III etapem otrzymają na wskazane przez nich adresy e-mail wiadomość elektroniczną z linkiem przekierowującym do pokoju online. Logując się uczestnik może zostać poproszony o wpisanie swoich danych identyfikujących.</w:t>
      </w:r>
    </w:p>
    <w:p w14:paraId="00000059" w14:textId="1018615D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Aby uczestnik mógł w pełni w prawidłowy sposób uczestniczyć w III etapie musi posiadać sprzęt spełniający minimalne wymagania sprzętowe. Do uczestnictwa w</w:t>
      </w:r>
      <w:r w:rsidR="007A3DB4">
        <w:t> </w:t>
      </w:r>
      <w:r>
        <w:t>III</w:t>
      </w:r>
      <w:r w:rsidR="007A3DB4">
        <w:t> </w:t>
      </w:r>
      <w:r>
        <w:t xml:space="preserve">etapie potrzebny jest komputer, laptop, tablet lub telefon ze stabilnym łączem internetowym i bez blokad firmowych. Zalecana minimalna prędkość pobierania danych: 10 </w:t>
      </w:r>
      <w:proofErr w:type="spellStart"/>
      <w:r>
        <w:t>Mb</w:t>
      </w:r>
      <w:proofErr w:type="spellEnd"/>
      <w:r>
        <w:t xml:space="preserve">/s oraz prędkość wysyłania: 5 </w:t>
      </w:r>
      <w:proofErr w:type="spellStart"/>
      <w:r>
        <w:t>Mb</w:t>
      </w:r>
      <w:proofErr w:type="spellEnd"/>
      <w:r>
        <w:t xml:space="preserve">/s. Komputer powinien posiadać minimum: </w:t>
      </w:r>
    </w:p>
    <w:p w14:paraId="0000005A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najnowszą wersję przeglądarki internetowej (najlepiej Google Chrome), </w:t>
      </w:r>
    </w:p>
    <w:p w14:paraId="0000005B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2-rdzeniowy procesor 1,6 GHz lub szybszy, </w:t>
      </w:r>
    </w:p>
    <w:p w14:paraId="0000005C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pamięć 4 GB pamięci RAM (wersja 32-bitowa – 2 GB). </w:t>
      </w:r>
    </w:p>
    <w:p w14:paraId="0000005D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Oprócz ww. wymagań uczestnik zobowiązany jest posiadać sprzęt z dostępem do kamery, mikrofonu jak również głośników z najnowszą wersją oprogramowania.</w:t>
      </w:r>
    </w:p>
    <w:p w14:paraId="0000005E" w14:textId="6B32AAF0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Organizator zastrzega sobie prawo do zawieszenia, odwołania lub przełożenia III etapu Olimpiady w razie wystąpienia wyłącznie po jego stronie problemów technicznych, w</w:t>
      </w:r>
      <w:r w:rsidR="007A3DB4">
        <w:t> </w:t>
      </w:r>
      <w:r>
        <w:t xml:space="preserve">szczególności problemów ze sprzętem niezbędnym do przeprowadzenia III etapu lub utrzymaniem stabilnego łącza internetowego. </w:t>
      </w:r>
    </w:p>
    <w:p w14:paraId="0000005F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razie wystąpienia problemów technicznych po stronie uczestnika, zobowiązany jest on do niezwłocznego zgłoszenia tej sytuacji wraz z jej opisem na adres e-mail </w:t>
      </w:r>
      <w:hyperlink r:id="rId10">
        <w:r>
          <w:rPr>
            <w:color w:val="1155CC"/>
            <w:u w:val="single"/>
          </w:rPr>
          <w:t>olimpiada@iws.gov.pl</w:t>
        </w:r>
      </w:hyperlink>
      <w:r>
        <w:t xml:space="preserve">. W razie niemożności zapewnienia po stronie uczestnika którychkolwiek z ww. wymogów zapewniających jego prawidłowy udział w III etapie, </w:t>
      </w:r>
      <w:r>
        <w:lastRenderedPageBreak/>
        <w:t>po odczekani</w:t>
      </w:r>
      <w:r>
        <w:rPr>
          <w:highlight w:val="white"/>
        </w:rPr>
        <w:t>u co najmniej 5 minut od</w:t>
      </w:r>
      <w:r>
        <w:t xml:space="preserve"> zdarzenia utrudniającego lub uniemożliwiającego udział, etap prowadzony jest dalej, natomiast uczestnik w drodze decyzji KG zostaje wykluczony z udziału w Olimpiadzie. </w:t>
      </w:r>
    </w:p>
    <w:p w14:paraId="00000060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Decyzja o wykluczeniu jest niepodważalna, ostateczna i nie przysługuje od niej odwołanie.</w:t>
      </w:r>
    </w:p>
    <w:p w14:paraId="00000061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trakcie trwania III etapu Olimpiady obowiązuje całkowity i bezwzględny zakaz fotografowania, nagrywania lub utrwalania w jakiejkolwiek formie lub za pomocą jakichkolwiek urządzeń jego przebiegu.  </w:t>
      </w:r>
    </w:p>
    <w:p w14:paraId="00000062" w14:textId="62FF65CB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przypadku naruszenia przez uczestnika zakazu, o którym stanowi ust. </w:t>
      </w:r>
      <w:r w:rsidR="0017337C">
        <w:t>8</w:t>
      </w:r>
      <w:r>
        <w:t xml:space="preserve"> powyżej,  uczestnik w drodze decyzji KG zostaje wykluczony z udziału w Olimpiadzie. Postanowienia ust. </w:t>
      </w:r>
      <w:r w:rsidR="0017337C">
        <w:t>7</w:t>
      </w:r>
      <w:r>
        <w:t xml:space="preserve"> powyżej stosuje się odpowiednio. </w:t>
      </w:r>
    </w:p>
    <w:p w14:paraId="00000063" w14:textId="77777777" w:rsidR="002D2014" w:rsidRDefault="002D2014">
      <w:pPr>
        <w:spacing w:after="0" w:line="360" w:lineRule="auto"/>
        <w:ind w:left="0" w:firstLine="720"/>
        <w:jc w:val="center"/>
        <w:rPr>
          <w:b/>
        </w:rPr>
      </w:pPr>
    </w:p>
    <w:p w14:paraId="00000064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5. Nagrody</w:t>
      </w:r>
    </w:p>
    <w:p w14:paraId="00000065" w14:textId="77777777" w:rsidR="002D2014" w:rsidRDefault="00875F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Przewidziane są następujące nagrody pieniężne dla uczestników, którzy zajmą kolejno:</w:t>
      </w:r>
    </w:p>
    <w:p w14:paraId="00000066" w14:textId="77777777" w:rsidR="002D2014" w:rsidRDefault="00875F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 Miejsce - 5 000 złotych (słownie: pięć tysięcy złotych),</w:t>
      </w:r>
    </w:p>
    <w:p w14:paraId="00000067" w14:textId="77777777" w:rsidR="002D2014" w:rsidRDefault="00875F94">
      <w:pPr>
        <w:numPr>
          <w:ilvl w:val="0"/>
          <w:numId w:val="16"/>
        </w:numPr>
        <w:spacing w:after="0" w:line="360" w:lineRule="auto"/>
      </w:pPr>
      <w:r>
        <w:t>II Miejsce - 4 000 złotych (słownie: cztery tysiące złotych),</w:t>
      </w:r>
    </w:p>
    <w:p w14:paraId="00000068" w14:textId="77777777" w:rsidR="002D2014" w:rsidRDefault="00875F94">
      <w:pPr>
        <w:numPr>
          <w:ilvl w:val="0"/>
          <w:numId w:val="16"/>
        </w:numPr>
        <w:spacing w:after="0" w:line="360" w:lineRule="auto"/>
      </w:pPr>
      <w:r>
        <w:t>III Miejsce - 3 000 złotych (słownie: trzy tysiące złotych).</w:t>
      </w:r>
    </w:p>
    <w:p w14:paraId="00000069" w14:textId="563B045B" w:rsidR="002D2014" w:rsidRDefault="00875F94">
      <w:pPr>
        <w:numPr>
          <w:ilvl w:val="0"/>
          <w:numId w:val="20"/>
        </w:numPr>
        <w:spacing w:after="0" w:line="360" w:lineRule="auto"/>
      </w:pPr>
      <w:r>
        <w:t>W wyniku III etapu uczestnicy, którzy osiągną trzy najlepsze wyniki zostają laureatami Olimpiady, pozostali uczestnicy III etapu zostają finalistami Olimpiady. Dla wybranych finalistów przewidziane jest wyróżnienie poprzez przyznanie</w:t>
      </w:r>
      <w:r w:rsidR="000605E5">
        <w:t xml:space="preserve"> </w:t>
      </w:r>
      <w:r>
        <w:t xml:space="preserve">im nagrody w wysokości po 500 złotych (słownie: pięćset złotych). </w:t>
      </w:r>
    </w:p>
    <w:p w14:paraId="0000006A" w14:textId="09FCDB85" w:rsidR="002D2014" w:rsidRDefault="00875F94">
      <w:pPr>
        <w:numPr>
          <w:ilvl w:val="0"/>
          <w:numId w:val="20"/>
        </w:numPr>
        <w:spacing w:after="0" w:line="360" w:lineRule="auto"/>
      </w:pPr>
      <w:r>
        <w:t xml:space="preserve">Wskazane powyżej nagrody wolne są od podatku dochodowego zgodnie z art. 21 ust. 1 pkt 115 ustawy z dnia 26 lipca 1991 r. o podatku </w:t>
      </w:r>
      <w:proofErr w:type="spellStart"/>
      <w:r>
        <w:t>dochodow</w:t>
      </w:r>
      <w:r w:rsidR="00F67D2C">
        <w:t>m</w:t>
      </w:r>
      <w:proofErr w:type="spellEnd"/>
      <w:r>
        <w:t xml:space="preserve"> od osób fizycznych (Dz.U.2019.1387 ze zm.).</w:t>
      </w:r>
    </w:p>
    <w:p w14:paraId="0000006B" w14:textId="77777777" w:rsidR="002D2014" w:rsidRDefault="00875F94">
      <w:pPr>
        <w:numPr>
          <w:ilvl w:val="0"/>
          <w:numId w:val="20"/>
        </w:numPr>
        <w:spacing w:after="0" w:line="360" w:lineRule="auto"/>
      </w:pPr>
      <w:r>
        <w:t>Dla laureatów Olimpiady Wiedzy o Prawie i Wymiarze Sprawiedliwości nagrodą może być także indeks umożliwiający rozpoczęcie studiów. Lista Uczelni umożliwiających rozpoczęcie studiów zostanie umieszczona na stronie internetowej Olimpiady. Nagrodą, zamiast ww. indeksu mogą być także dodatkowe punkty w trakcie rekrutacji na studia.</w:t>
      </w:r>
    </w:p>
    <w:p w14:paraId="0000006C" w14:textId="77777777" w:rsidR="002D2014" w:rsidRDefault="00875F94">
      <w:pPr>
        <w:numPr>
          <w:ilvl w:val="0"/>
          <w:numId w:val="20"/>
        </w:numPr>
        <w:spacing w:after="0" w:line="360" w:lineRule="auto"/>
      </w:pPr>
      <w:r>
        <w:t>Organizator zastrzega sobie możliwość zmiany w zakresie przyznawanych nagród. Zmianie nie podlegają przewidziane w ust. 1 i 2 nagrody finansowe.</w:t>
      </w:r>
    </w:p>
    <w:p w14:paraId="0000006D" w14:textId="77777777" w:rsidR="002D2014" w:rsidRDefault="00875F94">
      <w:pPr>
        <w:numPr>
          <w:ilvl w:val="0"/>
          <w:numId w:val="20"/>
        </w:numPr>
        <w:spacing w:after="0" w:line="360" w:lineRule="auto"/>
      </w:pPr>
      <w:r>
        <w:lastRenderedPageBreak/>
        <w:t>Wszyscy laureaci oraz finaliści ponadto otrzymają dyplomy oraz zaświadczenia potwierdzające udział w Olimpiadzie.</w:t>
      </w:r>
    </w:p>
    <w:p w14:paraId="0000006E" w14:textId="7CC383A3" w:rsidR="002D2014" w:rsidRDefault="00875F94">
      <w:pPr>
        <w:numPr>
          <w:ilvl w:val="0"/>
          <w:numId w:val="20"/>
        </w:numPr>
        <w:spacing w:after="0" w:line="360" w:lineRule="auto"/>
      </w:pPr>
      <w:r>
        <w:t>Potwierdzeniem uzyskania statusu laureata lub finalisty jest zaświadczenie, którego wzór stanowi załącznik do rozporządzenia Ministra Edukacji Narodowej i Sportu                       z dnia 29 stycznia 2002 r. w sprawie organizacji oraz sposobu przeprowadzania konkursów, turniejów i olimpiad (Dz.U.2020.1036 ze zm.).</w:t>
      </w:r>
    </w:p>
    <w:p w14:paraId="739E0DC8" w14:textId="77777777" w:rsidR="00F67D2C" w:rsidRDefault="00F67D2C" w:rsidP="00F67D2C">
      <w:pPr>
        <w:spacing w:after="0" w:line="360" w:lineRule="auto"/>
        <w:ind w:left="1440" w:firstLine="0"/>
      </w:pPr>
    </w:p>
    <w:p w14:paraId="00000070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6. Wymagania merytoryczne dla uczestników Olimpiady</w:t>
      </w:r>
    </w:p>
    <w:p w14:paraId="00000071" w14:textId="04F27176" w:rsidR="002D2014" w:rsidRDefault="00875F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Od uczestników Olimpiady Wiedzy o Prawie i Wymiarze Sprawiedliwości oczekuje się gruntownej wiedzy na temat systemu prawnego Rzeczypospolitej Polskiej,</w:t>
      </w:r>
      <w:r w:rsidR="00F67D2C">
        <w:t xml:space="preserve"> </w:t>
      </w:r>
      <w:r>
        <w:t>ze</w:t>
      </w:r>
      <w:r w:rsidR="00F67D2C">
        <w:t> </w:t>
      </w:r>
      <w:r>
        <w:t>szczególnym uwzględnieniem informacji w zakresie prawa konstytucyjnego, administracyjnego, cywilnego, karnego i pracy, w tym z zakresu, jaki jest wskazany                w podstawie programowej wiedzy o społeczeństwie oraz historii w szkole ponadpodstawowej.</w:t>
      </w:r>
    </w:p>
    <w:p w14:paraId="015FB84C" w14:textId="0C4240BB" w:rsidR="00F67D2C" w:rsidRDefault="00875F94" w:rsidP="00F67D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 xml:space="preserve">Na stronie internetowej Olimpiady udostępniony zostanie program merytoryczny                oraz materiały obowiązujące uczestników na poszczególnych stopniach zawodów, tj. baza pytań celem przygotowania do I etapu, zbiór kazusów do II etapu oraz wykaz literatury celem przygotowania do III etapu.   </w:t>
      </w:r>
    </w:p>
    <w:p w14:paraId="64BA03F9" w14:textId="77777777" w:rsidR="00F67D2C" w:rsidRDefault="00F67D2C" w:rsidP="00F67D2C">
      <w:p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ind w:left="1440" w:firstLine="0"/>
      </w:pPr>
    </w:p>
    <w:p w14:paraId="00000074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7. Tryb Odwoławczy</w:t>
      </w:r>
    </w:p>
    <w:p w14:paraId="00000075" w14:textId="752F62A4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Uczestnik lub jego prawny opiekun ma prawo złożenia odwołania w przypadku, gdy uważa, że zadania lub zasady oceniania rozwiązań zadań zawierały wyłącznie błędy merytoryczne. Ponadto uczestnicy mają prawo wglądu w swoją pracę, która może być mu udostępniona w uzgodnionym terminie, w siedzibie KG, na czas nie dłuższy niż 30</w:t>
      </w:r>
      <w:r w:rsidR="007A1210">
        <w:t> </w:t>
      </w:r>
      <w:r>
        <w:t>minut.</w:t>
      </w:r>
    </w:p>
    <w:p w14:paraId="00000076" w14:textId="72675F39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Odwołania dotyczące I oraz II etapu należy przesyłać wyłącznie elektronicznie kanałem wskazanym na stronie internetowej Olimpiady w terminach określonych poniżej. Odwołania przesłane inną drogą lub w innym terminie nie </w:t>
      </w:r>
      <w:r w:rsidR="00714B71">
        <w:t>zostaną</w:t>
      </w:r>
      <w:r>
        <w:t xml:space="preserve"> rozpatr</w:t>
      </w:r>
      <w:r w:rsidR="00714B71">
        <w:t>zone</w:t>
      </w:r>
      <w:r>
        <w:t xml:space="preserve">. </w:t>
      </w:r>
      <w:r>
        <w:lastRenderedPageBreak/>
        <w:t xml:space="preserve">Uczestnik może skorzystać ze wzoru odwołania znajdującego się na stronie Olimpiady w zakładce “dokumenty”.  </w:t>
      </w:r>
    </w:p>
    <w:p w14:paraId="00000077" w14:textId="77777777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treści wiadomości powinny znajdować się: imię i nazwisko uczestnika, pełen adres szkoły, do której uczęszcza uczestnik, szczegółowa treść odwołania wraz z wnioskiem o zmianę zasad oceniania, zmianę liczby przyznanych punktów lub wgląd do pracy              w przypadku II etapu.</w:t>
      </w:r>
    </w:p>
    <w:p w14:paraId="00000078" w14:textId="27BF4FC0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Odwołania należy składać w terminie 5 dni roboczych od otrzymania informacji</w:t>
      </w:r>
      <w:r w:rsidR="00714B71">
        <w:t xml:space="preserve"> </w:t>
      </w:r>
      <w:r>
        <w:t>o</w:t>
      </w:r>
      <w:r w:rsidR="007A3DB4">
        <w:t> </w:t>
      </w:r>
      <w:r>
        <w:t>wynikach I etapu, a w przypadku II etapu od daty opublikowania wyników</w:t>
      </w:r>
      <w:r w:rsidR="00714B71">
        <w:t xml:space="preserve"> </w:t>
      </w:r>
      <w:r>
        <w:t xml:space="preserve">na stronie internetowej Olimpiady. </w:t>
      </w:r>
    </w:p>
    <w:p w14:paraId="00000079" w14:textId="77777777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Na I oraz II etapie KG odpowiada na odwołania w terminie maksymalnie 14 dni roboczych, wysyłając wiadomość drogą poczty elektronicznej na adres e-mail uczestnika.</w:t>
      </w:r>
    </w:p>
    <w:p w14:paraId="0000007A" w14:textId="66467869" w:rsidR="002D2014" w:rsidRDefault="00875F94">
      <w:pPr>
        <w:numPr>
          <w:ilvl w:val="0"/>
          <w:numId w:val="22"/>
        </w:numPr>
        <w:spacing w:after="0" w:line="360" w:lineRule="auto"/>
      </w:pPr>
      <w:r>
        <w:t xml:space="preserve">Uczestnik lub jego prawny opiekun ma prawo złożyć wniosek o ponowne rozpatrzenie wyników III etapu Olimpiady niezwłocznie po ogłoszeniu wyników. Wniosek składany jest na adres e-mail: </w:t>
      </w:r>
      <w:hyperlink r:id="rId11">
        <w:r>
          <w:rPr>
            <w:color w:val="1155CC"/>
            <w:u w:val="single"/>
          </w:rPr>
          <w:t>olimpiada@iws.gov.pl</w:t>
        </w:r>
      </w:hyperlink>
      <w:r>
        <w:t xml:space="preserve"> i musi zawierać wskazanie błędu merytorycznego, który uczestnik lub jego prawny opiekun zarzuca sformułowanym pytaniom. Wniosek jest rozpatrywany w ciągu jednej godziny. W przypadku pozytywnego rozpatrzenia wniosku koryguje się wynik uzyskany przez uczestnika i</w:t>
      </w:r>
      <w:r w:rsidR="00714B71">
        <w:t> </w:t>
      </w:r>
      <w:r>
        <w:t>aktualizuje listę wyników. Ponowne złożenie wniosku jest niedopuszczalne i</w:t>
      </w:r>
      <w:r w:rsidR="00714B71">
        <w:t> </w:t>
      </w:r>
      <w:r>
        <w:t>nie</w:t>
      </w:r>
      <w:r w:rsidR="00714B71">
        <w:t> </w:t>
      </w:r>
      <w:r>
        <w:t>podlega rozpoznaniu. Decyzja w tym zakresie jest niepodważalna, ostateczna i</w:t>
      </w:r>
      <w:r w:rsidR="00714B71">
        <w:t> </w:t>
      </w:r>
      <w:r>
        <w:t>nie</w:t>
      </w:r>
      <w:r w:rsidR="00714B71">
        <w:t> </w:t>
      </w:r>
      <w:r>
        <w:t>przysługuje od niej odwołanie.</w:t>
      </w:r>
    </w:p>
    <w:p w14:paraId="0000007B" w14:textId="77777777" w:rsidR="002D2014" w:rsidRDefault="002D2014">
      <w:pPr>
        <w:spacing w:before="160" w:after="0" w:line="360" w:lineRule="auto"/>
        <w:ind w:left="0" w:firstLine="0"/>
      </w:pPr>
    </w:p>
    <w:p w14:paraId="0000007C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  <w:highlight w:val="white"/>
        </w:rPr>
      </w:pPr>
      <w:r>
        <w:rPr>
          <w:b/>
          <w:highlight w:val="white"/>
        </w:rPr>
        <w:t>§ 8. Prawa autorskie. Prawa osób trzecich</w:t>
      </w:r>
    </w:p>
    <w:p w14:paraId="0000007D" w14:textId="08A6B094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rPr>
          <w:highlight w:val="white"/>
        </w:rPr>
      </w:pPr>
      <w:r>
        <w:rPr>
          <w:highlight w:val="white"/>
        </w:rPr>
        <w:t>Uczestnik Olimpiady Wiedzy o Prawie i Wymiarze Sprawiedliwości oświadcza,                  że napisane podczas II etapu kazusy stanowiące utwór w rozumieniu ustawy z dnia 4</w:t>
      </w:r>
      <w:r w:rsidR="007A3DB4">
        <w:rPr>
          <w:highlight w:val="white"/>
        </w:rPr>
        <w:t> </w:t>
      </w:r>
      <w:r>
        <w:rPr>
          <w:highlight w:val="white"/>
        </w:rPr>
        <w:t>lutego 1994 roku o prawie autorskim i prawach pokrewnych (Dz. U. z 2020 r. poz. 288), zwane dalej: ,,Utworem”, zostały przez niego napisane osobiście, nie stanowią opracowania cudzego dzieła i przysługują mu do nich wyłączne, pełne                                      i nieograniczone prawa autorskie, w tym zarówno prawa majątkowe, jak i osobiste,                a także, że może nimi swobodnie rozporządzać.</w:t>
      </w:r>
    </w:p>
    <w:p w14:paraId="0000007E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lastRenderedPageBreak/>
        <w:t>Organizator zastrzega sobie możliwość wykorzystania Utworów stanowiących kazusy konkursowe w formie materiałów prezentacyjnych, w publikacjach, w materiałach informacyjnych na stronach internetowych oraz w mediach społecznościowych.</w:t>
      </w:r>
    </w:p>
    <w:p w14:paraId="0000007F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przystępując do Olimpiady, oświadcza, że:</w:t>
      </w:r>
    </w:p>
    <w:p w14:paraId="00000080" w14:textId="77777777" w:rsidR="002D2014" w:rsidRDefault="00875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posiada pełnię praw autorskich do Utworu i przenosi je na Organizatora                     w zakresie wskazanym w karcie zgłoszenia,</w:t>
      </w:r>
    </w:p>
    <w:p w14:paraId="00000081" w14:textId="77777777" w:rsidR="002D2014" w:rsidRDefault="00875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przenosi nieodpłatnie autorskie prawa majątkowe do Utworu na rzecz Organizatora.</w:t>
      </w:r>
    </w:p>
    <w:p w14:paraId="00000082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Przystępując do Olimpiady uczestnik przenosi na Organizatora majątkowe prawa autorskie do zgłoszonej do Olimpiady pracy na następujących polach eksploatacji:</w:t>
      </w:r>
    </w:p>
    <w:p w14:paraId="00000083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utrwalanie na wszelkich nośnikach materialnych obrazu i dźwięku,</w:t>
      </w:r>
    </w:p>
    <w:p w14:paraId="00000084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zwielokrotnianie wszystkimi technikami potrzebnymi ze względu na cel,                 dla jakiego Organizator będzie korzystać z prac konkursowych i ich składników, w tym techniką drukarską, reprograficzną, optyczną, zapisu magnetycznego, techniką cyfrową, video,</w:t>
      </w:r>
    </w:p>
    <w:p w14:paraId="00000085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wprowadzanie do obrotu,</w:t>
      </w:r>
    </w:p>
    <w:p w14:paraId="00000086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wprowadzanie do pamięci komputera,</w:t>
      </w:r>
    </w:p>
    <w:p w14:paraId="00000087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publiczne wykonywanie lub odtwarzanie,</w:t>
      </w:r>
    </w:p>
    <w:p w14:paraId="00000088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wyświetlanie,</w:t>
      </w:r>
    </w:p>
    <w:p w14:paraId="00000089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wystawianie,</w:t>
      </w:r>
    </w:p>
    <w:p w14:paraId="0000008A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publiczne udostępnianie prac konkursowych lub ich poszczególnych składników w taki sposób, aby każdy mógł mieć do nich dostęp w miejscu                 i czasie przez siebie wybranym (w tym za pośrednictwem Internetu), a także poprzez sieć komunikacji indywidualnej,</w:t>
      </w:r>
    </w:p>
    <w:p w14:paraId="0000008B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najem,</w:t>
      </w:r>
    </w:p>
    <w:p w14:paraId="0000008C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dzierżawa,</w:t>
      </w:r>
    </w:p>
    <w:p w14:paraId="0000008D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użyczenie,</w:t>
      </w:r>
    </w:p>
    <w:p w14:paraId="0000008E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odtworzenie oraz nadawanie i reemitowanie za pomocą wizji, lub fonii przewodowej, lub bezprzewodowej przez stację naziemną lub                                      za pośrednictwem satelity,</w:t>
      </w:r>
    </w:p>
    <w:p w14:paraId="0000008F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lastRenderedPageBreak/>
        <w:t>równoczesne i integralne odtworzenie, nadawanie i reemitowanie prac konkursowych, lub ich poszczególnych składników przez inną organizację radiową,  lub telewizyjną,</w:t>
      </w:r>
    </w:p>
    <w:p w14:paraId="00000090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wykorzystanie całości lub fragmentu pracy konkursowej lub jej poszczególnych składników, zarówno w formie oryginalnej, jak i w formie opracowania.</w:t>
      </w:r>
    </w:p>
    <w:p w14:paraId="00000091" w14:textId="46A0482F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przenosi na Organizatora prawa do ingerowania w strukturę Utworu, dokonywania opracowań, adaptacji, tłumaczeń i utworów zależnych. Jedynie po stronie Organizatora leży prawo do publikowania Utworu. W związku                              z przeniesieniem majątkowych praw autorskich Organizator nabywa także prawo</w:t>
      </w:r>
      <w:r w:rsidR="00CC7A21">
        <w:rPr>
          <w:highlight w:val="white"/>
        </w:rPr>
        <w:t xml:space="preserve"> </w:t>
      </w:r>
      <w:r>
        <w:rPr>
          <w:highlight w:val="white"/>
        </w:rPr>
        <w:t xml:space="preserve">do zezwalania na rozporządzanie i korzystanie z całości zgłoszonego do Olimpiady Utworu lub jego części, w kraju i za granicą, przez czas nieograniczony, bez względu na liczbę </w:t>
      </w:r>
      <w:proofErr w:type="spellStart"/>
      <w:r>
        <w:rPr>
          <w:highlight w:val="white"/>
        </w:rPr>
        <w:t>odtworzeń</w:t>
      </w:r>
      <w:proofErr w:type="spellEnd"/>
      <w:r>
        <w:rPr>
          <w:highlight w:val="white"/>
        </w:rPr>
        <w:t xml:space="preserve"> skalę wykorzystywania oraz bez względu na ich rozpowszechnienie bądź nieprzystąpienie do ich rozpowszechnienia.</w:t>
      </w:r>
    </w:p>
    <w:p w14:paraId="00000092" w14:textId="668F21C4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oświadcza, że przesłany Utwór nie jest obciążony żadnymi roszczeniami i prawami osoby trzeciej. Organizator nie ponosi odpowiedzialności                  za naruszenie przez zgłaszającego pracę konkursową jakichkolwiek praw osób trzecich w związku z przeniesieniem majątkowych praw autorskich do pracy konkursowej lub jej poszczególnych składników w sposób w zakresie opisanym</w:t>
      </w:r>
      <w:r w:rsidR="00CC7A21">
        <w:rPr>
          <w:highlight w:val="white"/>
        </w:rPr>
        <w:t xml:space="preserve"> </w:t>
      </w:r>
      <w:r>
        <w:rPr>
          <w:highlight w:val="white"/>
        </w:rPr>
        <w:t>w</w:t>
      </w:r>
      <w:r w:rsidR="00CC7A21">
        <w:rPr>
          <w:highlight w:val="white"/>
        </w:rPr>
        <w:t xml:space="preserve"> </w:t>
      </w:r>
      <w:r>
        <w:rPr>
          <w:highlight w:val="white"/>
        </w:rPr>
        <w:t>Regulaminie.</w:t>
      </w:r>
    </w:p>
    <w:p w14:paraId="00000093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 xml:space="preserve">Utwór nie może naruszać prawa do prywatności osób trzecich. Prezentowane w nim treści nie mogą̨ przedstawiać ani propagować </w:t>
      </w:r>
      <w:proofErr w:type="spellStart"/>
      <w:r>
        <w:rPr>
          <w:highlight w:val="white"/>
        </w:rPr>
        <w:t>zachowań</w:t>
      </w:r>
      <w:proofErr w:type="spellEnd"/>
      <w:r>
        <w:rPr>
          <w:highlight w:val="white"/>
        </w:rPr>
        <w:t xml:space="preserve"> zabronionych przez prawo, nieobyczajnych lub godzących w zasady dobrego wychowania i kultury osobistej. Organizator zastrzega sobie prawo niedopuszczenia do udziału w Olimpiadzie Utworów, których treść będzie ich zdaniem sprzeczna z celami Olimpiady.</w:t>
      </w:r>
    </w:p>
    <w:p w14:paraId="00000094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Organizator ma prawo do:</w:t>
      </w:r>
    </w:p>
    <w:p w14:paraId="00000095" w14:textId="77777777" w:rsidR="002D2014" w:rsidRDefault="00875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anulowania wyników poszczególnych etapów lub nakazywania powtórzenia etapu w razie ujawnienia istotnych (naruszających regulamin Olimpiady) nieprawidłowości mających wpływ na wyniki Olimpiady lub jej poszczególnych etapów.</w:t>
      </w:r>
    </w:p>
    <w:p w14:paraId="00000096" w14:textId="77777777" w:rsidR="002D2014" w:rsidRDefault="00875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wykluczenia z udziału w Olimpiadzie uczestników łamiących regulamin Olimpiady.</w:t>
      </w:r>
    </w:p>
    <w:p w14:paraId="00000097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lastRenderedPageBreak/>
        <w:t>Organizator zastrzega sobie prawo nieprzyznania, którejś z nagród lub do zmiany przedmiotu nagród (z wyłączeniem nagrody pieniężnej), jeśli wyniknie ona z przyczyn niezależnych od Organizatora.</w:t>
      </w:r>
    </w:p>
    <w:p w14:paraId="00000098" w14:textId="12CC254E" w:rsidR="002D2014" w:rsidRDefault="00875F94">
      <w:pPr>
        <w:numPr>
          <w:ilvl w:val="0"/>
          <w:numId w:val="1"/>
        </w:numPr>
        <w:spacing w:after="0" w:line="360" w:lineRule="auto"/>
        <w:rPr>
          <w:highlight w:val="white"/>
        </w:rPr>
      </w:pPr>
      <w:r>
        <w:rPr>
          <w:highlight w:val="white"/>
        </w:rPr>
        <w:t xml:space="preserve">Przeniesienie majątkowych praw autorskich na wszystkich polach eksploatacji, wymienionych w ust. </w:t>
      </w:r>
      <w:r w:rsidR="00CC7A21">
        <w:rPr>
          <w:highlight w:val="white"/>
        </w:rPr>
        <w:t>4</w:t>
      </w:r>
      <w:r>
        <w:rPr>
          <w:highlight w:val="white"/>
        </w:rPr>
        <w:t xml:space="preserve"> powyżej, następuje nieodpłatnie z chwilą wypełnienia, podpisania oraz przesłania skanu stosownego oświadczenia bezpośrednio przed przystąpieniem do III etapu na adres e-mail: </w:t>
      </w:r>
      <w:hyperlink r:id="rId12">
        <w:r>
          <w:rPr>
            <w:highlight w:val="white"/>
          </w:rPr>
          <w:t>olimpiada@iws.gov.pl</w:t>
        </w:r>
      </w:hyperlink>
      <w:r>
        <w:rPr>
          <w:highlight w:val="white"/>
        </w:rPr>
        <w:t>. Odmowa wypełnienia, podpisania lub przesłania oświadczenia przez uczestnika lub jego opiekuna prawnego może być podstawą do niedopuszczenia do III etapu, a co za tym idzie wykluczenia uczestnika z Olimpiady. Decyzja KG o wykluczeniu jest niepodważalna, ostateczna i nie przysługuje od niej odwołanie.</w:t>
      </w:r>
    </w:p>
    <w:p w14:paraId="00000099" w14:textId="37B6DCD4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Uczestnicy, w celu udziału w Olimpiadzie wyrażają zgodę na przetwarzanie udostępnionych przez nich danych osobowych przez Organizatora. Zgoda ta dotyczy w</w:t>
      </w:r>
      <w:r w:rsidR="00BF671E">
        <w:rPr>
          <w:highlight w:val="white"/>
        </w:rPr>
        <w:t> </w:t>
      </w:r>
      <w:r>
        <w:rPr>
          <w:highlight w:val="white"/>
        </w:rPr>
        <w:t>szczególności danych podanych w zgłoszeniu.</w:t>
      </w:r>
    </w:p>
    <w:p w14:paraId="0000009A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Uczestnicy zostali poinformowani o prawie wycofania zgody w dowolnym momencie oraz o tym, że wycofanie zgody nie wpływa na zgodność z prawem przetwarzania, którego dokonano na podstawie zgody przed jej wycofaniem.</w:t>
      </w:r>
    </w:p>
    <w:p w14:paraId="0000009B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Organizator zastrzega sobie możliwość wykluczenia uczestnika z Olimpiady                        w przypadku niezastosowania się do postanowień niniejszego regulaminu.</w:t>
      </w:r>
    </w:p>
    <w:p w14:paraId="0000009C" w14:textId="7F9EFB30" w:rsidR="002D2014" w:rsidRDefault="00875F94">
      <w:pPr>
        <w:numPr>
          <w:ilvl w:val="0"/>
          <w:numId w:val="1"/>
        </w:numPr>
        <w:spacing w:after="0" w:line="360" w:lineRule="auto"/>
        <w:rPr>
          <w:highlight w:val="white"/>
        </w:rPr>
      </w:pPr>
      <w:r>
        <w:rPr>
          <w:highlight w:val="white"/>
        </w:rPr>
        <w:t xml:space="preserve">Uczestnicy zgadzają się na posługiwanie się przez Organizatorów ich imieniem                    i nazwiskiem w celach informacyjnych. </w:t>
      </w:r>
    </w:p>
    <w:p w14:paraId="11174CDD" w14:textId="77777777" w:rsidR="007A70C4" w:rsidRDefault="007A70C4" w:rsidP="007A70C4">
      <w:pPr>
        <w:spacing w:after="0" w:line="360" w:lineRule="auto"/>
        <w:ind w:left="1440" w:firstLine="0"/>
        <w:rPr>
          <w:highlight w:val="white"/>
        </w:rPr>
      </w:pPr>
    </w:p>
    <w:p w14:paraId="0000009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9. Klauzula informacyjna</w:t>
      </w:r>
    </w:p>
    <w:p w14:paraId="0000009E" w14:textId="5FB0BB9D" w:rsidR="002D2014" w:rsidRDefault="00875F94">
      <w:pPr>
        <w:spacing w:before="160" w:after="0" w:line="360" w:lineRule="auto"/>
        <w:ind w:left="720" w:firstLine="0"/>
      </w:pPr>
      <w:bookmarkStart w:id="0" w:name="_heading=h.30j0zll" w:colFirst="0" w:colLast="0"/>
      <w:bookmarkEnd w:id="0"/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000009F" w14:textId="64662602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 xml:space="preserve">Administratorem danych osobowych uczestników jest Instytut Wymiaru Sprawiedliwości z siedzibą przy ul. Krakowskie Przedmieście 25, 00 – 071 Warszawa. Z administratorem można skontaktować się telefonicznie: 22 826 03 63 lub </w:t>
      </w:r>
      <w:r>
        <w:lastRenderedPageBreak/>
        <w:t>za</w:t>
      </w:r>
      <w:r w:rsidR="00BF671E">
        <w:t> </w:t>
      </w:r>
      <w:r>
        <w:t xml:space="preserve">pośrednictwem poczty elektronicznej: </w:t>
      </w:r>
      <w:hyperlink r:id="rId13">
        <w:r>
          <w:t>iws@iws.gov.pl</w:t>
        </w:r>
      </w:hyperlink>
      <w:r>
        <w:t>. Inspektorem ochrony danych jest Łukasz Boryczka, adres e-mail: lukasz.boryczka@iws.gov.pl.</w:t>
      </w:r>
    </w:p>
    <w:p w14:paraId="000000A0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uczestników Olimpiady są przetwarzane przez administratora w celu:</w:t>
      </w:r>
    </w:p>
    <w:p w14:paraId="000000A1" w14:textId="77777777" w:rsidR="002D2014" w:rsidRDefault="00875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organizacji Olimpiady zgodnie z art. 6 ust. 1 lit. a RODO, </w:t>
      </w:r>
    </w:p>
    <w:p w14:paraId="000000A2" w14:textId="46CC487B" w:rsidR="002D2014" w:rsidRDefault="00875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wypełnienia ciążących na administratorze obowiązków wynikających                       z przepisów powszechnie obowiązujących, w tym prawa podatkowego, zgodnie z</w:t>
      </w:r>
      <w:r w:rsidR="00BF671E">
        <w:t xml:space="preserve"> </w:t>
      </w:r>
      <w:r>
        <w:t>art. 6 ust. 1 lit. c RODO.</w:t>
      </w:r>
    </w:p>
    <w:p w14:paraId="000000A3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uczestników Olimpiady mogą być przekazane podmiotom uprawnionym do ich otrzymywania na podstawie przepisów prawa lub umowy.</w:t>
      </w:r>
    </w:p>
    <w:p w14:paraId="000000A4" w14:textId="13FA2DA4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są przechowywane przez okres niezbędny do realizacji Olimpiady,                w tym do wyłonienia je</w:t>
      </w:r>
      <w:r w:rsidR="00824132">
        <w:t>j</w:t>
      </w:r>
      <w:r>
        <w:t xml:space="preserve"> laureatów przez KG Olimpiady oraz ewentualnej obrony przed roszczeniami, a co za tym idzie dane, nie będą przetwarzane dłużej niż przez okres 5 lat od następnego roku po roku, w którym Olimpiada została przeprowadzona. </w:t>
      </w:r>
      <w:r w:rsidR="00824132">
        <w:t>Zaś w </w:t>
      </w:r>
      <w:r>
        <w:t>zakresie</w:t>
      </w:r>
      <w:r w:rsidR="00824132">
        <w:t xml:space="preserve"> </w:t>
      </w:r>
      <w:r>
        <w:t xml:space="preserve">koniecznym do przeprowadzenia Olimpiady dane przetwarzane będą </w:t>
      </w:r>
      <w:r w:rsidR="00824132">
        <w:t>przez</w:t>
      </w:r>
      <w:r>
        <w:t xml:space="preserve"> okres 1 roku od zakończenia Olimpiady, licząc od początku roku następującego po roku, w którym Olimpiada została zakończona.</w:t>
      </w:r>
    </w:p>
    <w:p w14:paraId="000000A5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Osobie, której dane są przetwarzane przysługuje prawo:</w:t>
      </w:r>
    </w:p>
    <w:p w14:paraId="000000A6" w14:textId="77777777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dostępu do treści swoich danych osobowych, żądania ich sprostowania lub usunięcia, na zasadach określonych w art. 15-17 RODO;</w:t>
      </w:r>
    </w:p>
    <w:p w14:paraId="000000A7" w14:textId="77903652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ograniczenia przetwarzania danych, w przypadkach określonych w art.</w:t>
      </w:r>
      <w:r w:rsidR="00824132">
        <w:t xml:space="preserve"> </w:t>
      </w:r>
      <w:r>
        <w:t>18 RODO;</w:t>
      </w:r>
    </w:p>
    <w:p w14:paraId="000000A8" w14:textId="6BE9B00D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przenoszenia danych, na zasadach określonych w art. 20 RODO,</w:t>
      </w:r>
      <w:r w:rsidR="00824132">
        <w:t xml:space="preserve"> </w:t>
      </w:r>
      <w:r>
        <w:t>tj. do otrzymania przez osobę, której dane dotyczą od administratora danych osobowych jej dotyczących, w ustrukturyzowanym, powszechnie używanym formacie nadającym się do odczytu maszynowego;</w:t>
      </w:r>
    </w:p>
    <w:p w14:paraId="000000A9" w14:textId="77777777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cofnięcia zgody w dowolnym momencie bez wpływu na zgodność z prawem przetwarzania, którego dokonano na podstawie zgody przed jej cofnięciem;</w:t>
      </w:r>
    </w:p>
    <w:p w14:paraId="000000AA" w14:textId="77777777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wniesienia skargi do Prezesa Urzędu Ochrony Danych Osobowych na adres Prezesa Urzędu Ochrony Danych Osobowych (ul. Stawki 2, 00-193 Warszawa).</w:t>
      </w:r>
    </w:p>
    <w:p w14:paraId="000000AB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celu skorzystania z praw, o których mowa w pkt. 5 lit. a-d należy skontaktować się z administratorem ochrony danych lub inspektorem, korzystając ze wskazanych wyżej danych kontaktowych.</w:t>
      </w:r>
    </w:p>
    <w:p w14:paraId="000000AC" w14:textId="69B7632C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Podanie danych osobowych jest dobrowolne, ale konieczne do wzięcia udziału</w:t>
      </w:r>
      <w:r w:rsidR="00824132">
        <w:t xml:space="preserve"> </w:t>
      </w:r>
      <w:r>
        <w:t>w</w:t>
      </w:r>
      <w:r w:rsidR="00824132">
        <w:t> </w:t>
      </w:r>
      <w:r>
        <w:t xml:space="preserve">Olimpiadzie Wiedzy o Prawie i Wymiarze Sprawiedliwości. </w:t>
      </w:r>
    </w:p>
    <w:p w14:paraId="000000AD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Administrator nie przetwarza danych osobowych uczestników Olimpiady w sposób opierający się wyłącznie na zautomatyzowanym przetwarzaniu, w tym profilowaniu.</w:t>
      </w:r>
    </w:p>
    <w:p w14:paraId="000000AE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Wszelkie dane zebrane w ramach prowadzonej Olimpiady pochodzą od uczestników. </w:t>
      </w:r>
    </w:p>
    <w:p w14:paraId="000000AF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59" w:firstLine="0"/>
      </w:pPr>
    </w:p>
    <w:p w14:paraId="000000B0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sectPr w:rsidR="002D2014">
      <w:headerReference w:type="default" r:id="rId14"/>
      <w:footerReference w:type="default" r:id="rId15"/>
      <w:pgSz w:w="11906" w:h="16838"/>
      <w:pgMar w:top="1430" w:right="1414" w:bottom="1425" w:left="69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D84" w14:textId="77777777" w:rsidR="00666BC0" w:rsidRDefault="00875F94">
      <w:pPr>
        <w:spacing w:after="0" w:line="240" w:lineRule="auto"/>
      </w:pPr>
      <w:r>
        <w:separator/>
      </w:r>
    </w:p>
  </w:endnote>
  <w:endnote w:type="continuationSeparator" w:id="0">
    <w:p w14:paraId="4631176D" w14:textId="77777777" w:rsidR="00666BC0" w:rsidRDefault="008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4305" w14:textId="77777777" w:rsidR="00666BC0" w:rsidRDefault="00875F94">
      <w:pPr>
        <w:spacing w:after="0" w:line="240" w:lineRule="auto"/>
      </w:pPr>
      <w:r>
        <w:separator/>
      </w:r>
    </w:p>
  </w:footnote>
  <w:footnote w:type="continuationSeparator" w:id="0">
    <w:p w14:paraId="466DC64F" w14:textId="77777777" w:rsidR="00666BC0" w:rsidRDefault="0087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26"/>
    <w:multiLevelType w:val="multilevel"/>
    <w:tmpl w:val="BD2486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025E"/>
    <w:multiLevelType w:val="multilevel"/>
    <w:tmpl w:val="EEEEE154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06709"/>
    <w:multiLevelType w:val="multilevel"/>
    <w:tmpl w:val="1FDCBF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C1D2C33"/>
    <w:multiLevelType w:val="multilevel"/>
    <w:tmpl w:val="A934E28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256BC7"/>
    <w:multiLevelType w:val="multilevel"/>
    <w:tmpl w:val="FAB6E12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D4016E"/>
    <w:multiLevelType w:val="multilevel"/>
    <w:tmpl w:val="09B6ED1C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4C1371"/>
    <w:multiLevelType w:val="multilevel"/>
    <w:tmpl w:val="FBC44BE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B44F1"/>
    <w:multiLevelType w:val="multilevel"/>
    <w:tmpl w:val="4210C34E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C8453E"/>
    <w:multiLevelType w:val="multilevel"/>
    <w:tmpl w:val="622496AA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847FD"/>
    <w:multiLevelType w:val="multilevel"/>
    <w:tmpl w:val="11BE0E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C24C77"/>
    <w:multiLevelType w:val="hybridMultilevel"/>
    <w:tmpl w:val="786EA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DD58FF"/>
    <w:multiLevelType w:val="multilevel"/>
    <w:tmpl w:val="05BA20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D4A5E65"/>
    <w:multiLevelType w:val="multilevel"/>
    <w:tmpl w:val="1DF48B9A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0A2F26"/>
    <w:multiLevelType w:val="multilevel"/>
    <w:tmpl w:val="EA5A35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81F30"/>
    <w:multiLevelType w:val="multilevel"/>
    <w:tmpl w:val="46A6D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25E75"/>
    <w:multiLevelType w:val="multilevel"/>
    <w:tmpl w:val="0132345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9C0929"/>
    <w:multiLevelType w:val="multilevel"/>
    <w:tmpl w:val="43AEC0C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137277D"/>
    <w:multiLevelType w:val="multilevel"/>
    <w:tmpl w:val="6680DB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064EA"/>
    <w:multiLevelType w:val="multilevel"/>
    <w:tmpl w:val="6BA04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215E9B"/>
    <w:multiLevelType w:val="multilevel"/>
    <w:tmpl w:val="6C6A784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D17804"/>
    <w:multiLevelType w:val="multilevel"/>
    <w:tmpl w:val="2B9A3B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DC05A6"/>
    <w:multiLevelType w:val="multilevel"/>
    <w:tmpl w:val="C492A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295" w:hanging="49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9"/>
  </w:num>
  <w:num w:numId="6">
    <w:abstractNumId w:val="3"/>
  </w:num>
  <w:num w:numId="7">
    <w:abstractNumId w:val="20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7"/>
  </w:num>
  <w:num w:numId="13">
    <w:abstractNumId w:val="22"/>
  </w:num>
  <w:num w:numId="14">
    <w:abstractNumId w:val="13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14"/>
  </w:num>
  <w:num w:numId="21">
    <w:abstractNumId w:val="1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1F91"/>
    <w:rsid w:val="000605E5"/>
    <w:rsid w:val="000E5BFC"/>
    <w:rsid w:val="0010228D"/>
    <w:rsid w:val="001369C9"/>
    <w:rsid w:val="00156F02"/>
    <w:rsid w:val="0017337C"/>
    <w:rsid w:val="002C20E7"/>
    <w:rsid w:val="002D2014"/>
    <w:rsid w:val="00401BB0"/>
    <w:rsid w:val="004928B3"/>
    <w:rsid w:val="004A3B1D"/>
    <w:rsid w:val="004F7AC6"/>
    <w:rsid w:val="0050455A"/>
    <w:rsid w:val="005644C6"/>
    <w:rsid w:val="006125A1"/>
    <w:rsid w:val="00662004"/>
    <w:rsid w:val="00666BC0"/>
    <w:rsid w:val="00714B71"/>
    <w:rsid w:val="00765056"/>
    <w:rsid w:val="007A1210"/>
    <w:rsid w:val="007A3DB4"/>
    <w:rsid w:val="007A70C4"/>
    <w:rsid w:val="00824132"/>
    <w:rsid w:val="00875F94"/>
    <w:rsid w:val="008E094A"/>
    <w:rsid w:val="009F4D71"/>
    <w:rsid w:val="00A430DA"/>
    <w:rsid w:val="00BF671E"/>
    <w:rsid w:val="00CC7A21"/>
    <w:rsid w:val="00D6227C"/>
    <w:rsid w:val="00F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8" w:line="388" w:lineRule="auto"/>
        <w:ind w:left="109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3" w:line="259" w:lineRule="auto"/>
      <w:ind w:left="725" w:hanging="10"/>
      <w:jc w:val="center"/>
      <w:outlineLvl w:val="0"/>
    </w:pPr>
    <w:rPr>
      <w:b/>
      <w:i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WS&amp;rlz=1C1GCEA_enPL892PL892&amp;oq=IWS+&amp;aqs=chrome..69i57j69i59j35i39l2j69i61j69i60j69i61j69i60.1912j0j9&amp;sourceid=chrome&amp;ie=UTF-8" TargetMode="External"/><Relationship Id="rId13" Type="http://schemas.openxmlformats.org/officeDocument/2006/relationships/hyperlink" Target="mailto:iws@iw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iada@iw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iada@iw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limpiada@iw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@iw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4756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Żywuszko Monika  (DSF)</cp:lastModifiedBy>
  <cp:revision>2</cp:revision>
  <cp:lastPrinted>2021-08-06T10:27:00Z</cp:lastPrinted>
  <dcterms:created xsi:type="dcterms:W3CDTF">2021-08-06T10:32:00Z</dcterms:created>
  <dcterms:modified xsi:type="dcterms:W3CDTF">2021-08-06T10:32:00Z</dcterms:modified>
</cp:coreProperties>
</file>