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21FE4A" w:rsidR="002D2014" w:rsidRDefault="00875F94">
      <w:pPr>
        <w:spacing w:before="240" w:after="240" w:line="360" w:lineRule="auto"/>
        <w:ind w:left="720"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 E G U L A M I N</w:t>
      </w:r>
    </w:p>
    <w:p w14:paraId="00000002" w14:textId="1193D0CF" w:rsidR="002D2014" w:rsidRDefault="00220417">
      <w:pPr>
        <w:spacing w:before="240" w:after="240" w:line="36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EDYCJI </w:t>
      </w:r>
      <w:r w:rsidR="00875F94">
        <w:rPr>
          <w:b/>
          <w:sz w:val="28"/>
          <w:szCs w:val="28"/>
        </w:rPr>
        <w:t>OLIMPIADY WIEDZY O PRAWIE</w:t>
      </w:r>
    </w:p>
    <w:p w14:paraId="00000003" w14:textId="77777777" w:rsidR="002D2014" w:rsidRDefault="00875F94">
      <w:pPr>
        <w:spacing w:before="240" w:after="240" w:line="360" w:lineRule="auto"/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WYMIARZE SPRAWIEDLIWOŚCI</w:t>
      </w:r>
    </w:p>
    <w:p w14:paraId="00000004" w14:textId="77777777" w:rsidR="002D2014" w:rsidRDefault="00875F94">
      <w:pPr>
        <w:spacing w:before="240" w:after="240" w:line="36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00000005" w14:textId="757EFD9D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1. Postanowienia ogólne</w:t>
      </w:r>
    </w:p>
    <w:p w14:paraId="00000006" w14:textId="5EA45E6F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</w:t>
      </w:r>
      <w:r>
        <w:t xml:space="preserve">odstawą prawną działania </w:t>
      </w:r>
      <w:r w:rsidR="00220417">
        <w:t xml:space="preserve">III edycji </w:t>
      </w:r>
      <w:r>
        <w:t>Olimpiady Wiedzy o Prawie i Wymiarze Sprawiedliwości jest Rozporządzenie Ministra Edukacji Narodowej i Sportu z dnia 29</w:t>
      </w:r>
      <w:r w:rsidR="00220417">
        <w:t> </w:t>
      </w:r>
      <w:r>
        <w:t>stycznia 2002 roku w sprawie organizacji oraz sposobu przeprowadzania konkursów, turniejów i olimpiad (Dz.U</w:t>
      </w:r>
      <w:r w:rsidR="009457E7">
        <w:t xml:space="preserve"> z </w:t>
      </w:r>
      <w:r>
        <w:t>2020</w:t>
      </w:r>
      <w:r w:rsidR="009457E7">
        <w:t xml:space="preserve"> r. poz. </w:t>
      </w:r>
      <w:r>
        <w:t>1036</w:t>
      </w:r>
      <w:r w:rsidR="009457E7">
        <w:t xml:space="preserve"> </w:t>
      </w:r>
      <w:proofErr w:type="spellStart"/>
      <w:r w:rsidR="009457E7">
        <w:t>t.j</w:t>
      </w:r>
      <w:proofErr w:type="spellEnd"/>
      <w:r w:rsidR="009457E7">
        <w:t>.</w:t>
      </w:r>
      <w:r>
        <w:t>) z uwzględnieniem ustawy z dnia 7 września 1991 r. o systemie oświaty (Dz.U.</w:t>
      </w:r>
      <w:r w:rsidR="009457E7">
        <w:t xml:space="preserve"> z 2021 r. poz. 1915 ze zm.</w:t>
      </w:r>
      <w:r>
        <w:t>).</w:t>
      </w:r>
    </w:p>
    <w:p w14:paraId="00000007" w14:textId="356D7A32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Celem </w:t>
      </w:r>
      <w:r w:rsidR="009457E7">
        <w:t xml:space="preserve">III edycji </w:t>
      </w:r>
      <w:r>
        <w:t>Olimpiady Wiedzy o Prawie i Wymiarze Sprawiedliwości jest zwiększenie świadomości młodzieży w zakresie edukacji prawnej, a także kształtowanie postaw obywatelskich i zaangażowania w życie społeczne.</w:t>
      </w:r>
      <w:r w:rsidR="009457E7">
        <w:t xml:space="preserve"> </w:t>
      </w:r>
    </w:p>
    <w:p w14:paraId="00000008" w14:textId="48D8637D" w:rsidR="002D2014" w:rsidRDefault="00945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III edycja </w:t>
      </w:r>
      <w:r w:rsidR="00875F94">
        <w:t>Olimpiad</w:t>
      </w:r>
      <w:r>
        <w:t>y</w:t>
      </w:r>
      <w:r w:rsidR="00875F94">
        <w:t xml:space="preserve"> Wiedzy o Prawie i Wymiarze Sprawiedliwości odbywa się pod honorowym patronatem </w:t>
      </w:r>
      <w:r w:rsidR="00AD6846">
        <w:t>Szkoły Wyższej Wymiaru Sprawiedliwości</w:t>
      </w:r>
      <w:r w:rsidR="00875F94">
        <w:t>.</w:t>
      </w:r>
    </w:p>
    <w:p w14:paraId="00000009" w14:textId="537D5781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Organizatorem </w:t>
      </w:r>
      <w:r w:rsidR="009457E7">
        <w:t xml:space="preserve">III edycji </w:t>
      </w:r>
      <w:r>
        <w:t xml:space="preserve">Olimpiady Wiedzy o Prawie i Wymiarze Sprawiedliwości jest Instytut Wymiaru Sprawiedliwości z siedzibą przy ul. Krakowskie Przedmieście 25, 00-071 Warszawa, tel. </w:t>
      </w:r>
      <w:hyperlink r:id="rId8">
        <w:r>
          <w:t>22 826 03 63</w:t>
        </w:r>
      </w:hyperlink>
      <w:r>
        <w:t xml:space="preserve">. </w:t>
      </w:r>
      <w:r w:rsidR="009457E7">
        <w:t xml:space="preserve"> </w:t>
      </w:r>
    </w:p>
    <w:p w14:paraId="0000000A" w14:textId="0A94B22C" w:rsidR="002D2014" w:rsidRDefault="00945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III edycja </w:t>
      </w:r>
      <w:r w:rsidR="00875F94">
        <w:t>Olimpiad</w:t>
      </w:r>
      <w:r>
        <w:t>y</w:t>
      </w:r>
      <w:r w:rsidR="00875F94">
        <w:t xml:space="preserve"> Wiedzy o Prawie i Wymiarze Sprawiedliwości skierowana jest do</w:t>
      </w:r>
      <w:r w:rsidR="0013778E">
        <w:t> </w:t>
      </w:r>
      <w:r w:rsidR="00875F94">
        <w:t>uczniów szkół ponadpodstawowych. W Olimpiadzie mogą uczestniczyć także uczniowie szkół podstawowych, w szczególności realizujący indywidualny program lub tok nauki, rekomendowani przez szkołę.</w:t>
      </w:r>
    </w:p>
    <w:p w14:paraId="0000000B" w14:textId="34CF62C6" w:rsidR="002D2014" w:rsidRDefault="00875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Wszelkie informacje dotyczące: zgłoszenia szkoły, uczestników do Olimpiady</w:t>
      </w:r>
      <w:r w:rsidR="00662004">
        <w:t xml:space="preserve"> </w:t>
      </w:r>
      <w:r>
        <w:t>i jej przebiegu zamieszczane są na stronie internetowej, która jest podstawowym kanałem komunikacji między Organizatorem i uczestnikami.</w:t>
      </w:r>
    </w:p>
    <w:p w14:paraId="50A6F4CE" w14:textId="46716EBC" w:rsidR="00824132" w:rsidRDefault="00875F94" w:rsidP="005D1C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Decyzje w sprawach nieobjętych niniejszym regulaminem podejmuje Komitet Główny w porozumieniu z Organizatorem.</w:t>
      </w:r>
    </w:p>
    <w:p w14:paraId="0000000D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2. Struktura organizacyjna Olimpiady</w:t>
      </w:r>
    </w:p>
    <w:p w14:paraId="0000000E" w14:textId="60495BBC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>Olimpiadę przeprowadza Komitet Główny (zwany dalej “KG”) we</w:t>
      </w:r>
      <w:r w:rsidR="00662004">
        <w:t> </w:t>
      </w:r>
      <w:r>
        <w:t>współpracy z</w:t>
      </w:r>
      <w:r w:rsidR="00F800B4">
        <w:t> </w:t>
      </w:r>
      <w:r>
        <w:t>Organizatorem.</w:t>
      </w:r>
    </w:p>
    <w:p w14:paraId="0000000F" w14:textId="31FDD685" w:rsidR="002D2014" w:rsidRDefault="00875F94">
      <w:pPr>
        <w:numPr>
          <w:ilvl w:val="0"/>
          <w:numId w:val="13"/>
        </w:numPr>
        <w:spacing w:after="0" w:line="360" w:lineRule="auto"/>
      </w:pPr>
      <w:r>
        <w:t xml:space="preserve">KG </w:t>
      </w:r>
      <w:r w:rsidR="009457E7">
        <w:t xml:space="preserve">III edycji </w:t>
      </w:r>
      <w:r>
        <w:t xml:space="preserve">Olimpiady Wiedzy o Prawie i Wymiarze Sprawiedliwości powoływany jest przez Organizatora. Aktualny skład KG </w:t>
      </w:r>
      <w:r w:rsidR="009457E7">
        <w:t xml:space="preserve">III edycji </w:t>
      </w:r>
      <w:r>
        <w:t>Olimpiady Wiedzy o Prawie i</w:t>
      </w:r>
      <w:r w:rsidR="009457E7">
        <w:t> </w:t>
      </w:r>
      <w:r>
        <w:t>Wymiarze Sprawiedliwości zamieszczany jest na stronie internetowej Olimpiady. Do</w:t>
      </w:r>
      <w:r w:rsidR="0013778E">
        <w:t> </w:t>
      </w:r>
      <w:r>
        <w:t>prawidłowego działania KG oraz ważności podejmowanych przez KG decyzji konieczne jest uczestnictwo co najmniej 3 członków.</w:t>
      </w:r>
      <w:r w:rsidR="009457E7">
        <w:t xml:space="preserve">  </w:t>
      </w:r>
    </w:p>
    <w:p w14:paraId="00000010" w14:textId="77777777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Do zadań KG należy przygotowanie i przeprowadzenie kolejnych etapów Olimpiady zgodnie z regulaminem, a w szczególności:</w:t>
      </w:r>
    </w:p>
    <w:p w14:paraId="00000011" w14:textId="22CD271A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przygotowanie regulaminu i materiałów obowiązujących uczestników na</w:t>
      </w:r>
      <w:r w:rsidR="0013778E">
        <w:t> </w:t>
      </w:r>
      <w:r>
        <w:t>poszczególnych etapach Olimpiady oraz opublikowanie ich na stronie internetowej Olimpiady;</w:t>
      </w:r>
    </w:p>
    <w:p w14:paraId="00000012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przygotowanie zadań na poszczególne etapy Olimpiady;</w:t>
      </w:r>
    </w:p>
    <w:p w14:paraId="00000013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prowadzenie dokumentacji Olimpiady; </w:t>
      </w:r>
    </w:p>
    <w:p w14:paraId="00000014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zapewnienie warunków logistycznych do przeprowadzenia wszystkich   etapów Olimpiady;</w:t>
      </w:r>
    </w:p>
    <w:p w14:paraId="00000015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organizacja przebiegu i przeprowadzenie III etapu oraz jego uroczystego zakończenia;</w:t>
      </w:r>
    </w:p>
    <w:p w14:paraId="00000016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przechowywanie dokumentacji Olimpiady zgodnie z zasadami archiwizowania;</w:t>
      </w:r>
    </w:p>
    <w:p w14:paraId="00000017" w14:textId="7777777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weryfikacja oceny zadań z II etapu Olimpiady;</w:t>
      </w:r>
    </w:p>
    <w:p w14:paraId="00000018" w14:textId="34B25945" w:rsidR="002D2014" w:rsidRDefault="0050455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za</w:t>
      </w:r>
      <w:r w:rsidR="00875F94">
        <w:t>kwalifikowani</w:t>
      </w:r>
      <w:r>
        <w:t>e</w:t>
      </w:r>
      <w:r w:rsidR="00875F94">
        <w:t xml:space="preserve"> najlepszych w całej Polsce uczestników II etapu Olimpiady  do III etapu;</w:t>
      </w:r>
    </w:p>
    <w:p w14:paraId="00000019" w14:textId="072B829B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przyzna</w:t>
      </w:r>
      <w:r w:rsidR="0050455A">
        <w:t>nie</w:t>
      </w:r>
      <w:r>
        <w:t xml:space="preserve"> tytułu finalisty oraz tytułu laureata </w:t>
      </w:r>
      <w:r w:rsidR="0013778E">
        <w:t xml:space="preserve">III edycji </w:t>
      </w:r>
      <w:r>
        <w:t>Olimpiady Wiedzy o</w:t>
      </w:r>
      <w:r w:rsidR="0013778E">
        <w:t> </w:t>
      </w:r>
      <w:r>
        <w:t>Prawie i</w:t>
      </w:r>
      <w:r w:rsidR="0050455A">
        <w:t> </w:t>
      </w:r>
      <w:r>
        <w:t xml:space="preserve">Wymiarze Sprawiedliwości; </w:t>
      </w:r>
    </w:p>
    <w:p w14:paraId="0000001A" w14:textId="0790A57C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unieważnieni</w:t>
      </w:r>
      <w:r w:rsidR="0050455A">
        <w:t>e</w:t>
      </w:r>
      <w:r>
        <w:t xml:space="preserve"> lub nakazani</w:t>
      </w:r>
      <w:r w:rsidR="0050455A">
        <w:t>e</w:t>
      </w:r>
      <w:r>
        <w:t xml:space="preserve"> powtórzenia zawodów w przypadku stwierdzenia istotnych nieprawidłowości mających wpływ na wynik Olimpiady lub jej poszczególnych etapów, np. naruszenia regulaminu przez uczestników, </w:t>
      </w:r>
      <w:r>
        <w:lastRenderedPageBreak/>
        <w:t xml:space="preserve">złamania zasady tajności. Każdorazowo decyzję w przedmiocie uznania zdarzenia za istotne i mające wpływ na wynik Olimpiady lub jej poszczególnych etapów podejmuje KG; </w:t>
      </w:r>
    </w:p>
    <w:p w14:paraId="0000001B" w14:textId="6FC17927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wykluczeni</w:t>
      </w:r>
      <w:r w:rsidR="0050455A">
        <w:t>e</w:t>
      </w:r>
      <w:r>
        <w:t xml:space="preserve"> z udziału w zawodach uczestników łamiących regulamin Olimpiady; </w:t>
      </w:r>
    </w:p>
    <w:p w14:paraId="0000001C" w14:textId="03FD0616" w:rsidR="002D2014" w:rsidRDefault="00875F94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wyda</w:t>
      </w:r>
      <w:r w:rsidR="0050455A">
        <w:t>wanie</w:t>
      </w:r>
      <w:r>
        <w:t xml:space="preserve"> uczestnikom zaświadcze</w:t>
      </w:r>
      <w:r w:rsidR="0050455A">
        <w:t>ń</w:t>
      </w:r>
      <w:r>
        <w:t xml:space="preserve"> oraz prowadz</w:t>
      </w:r>
      <w:r w:rsidR="0050455A">
        <w:t>enie</w:t>
      </w:r>
      <w:r>
        <w:t xml:space="preserve"> ewidencj</w:t>
      </w:r>
      <w:r w:rsidR="0050455A">
        <w:t>i</w:t>
      </w:r>
      <w:r>
        <w:t xml:space="preserve"> zaświadczeń. KG może wydawać uczestnikom dyplomy oraz przyznawać nagrody. </w:t>
      </w:r>
    </w:p>
    <w:p w14:paraId="0000001E" w14:textId="1C82C865" w:rsidR="002D2014" w:rsidRDefault="00875F94" w:rsidP="00F800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KG Olimpiady przeprowadza trójstopniową Olimpiadę o zasięgu krajowym.</w:t>
      </w:r>
    </w:p>
    <w:p w14:paraId="00000020" w14:textId="330A877E" w:rsidR="002D2014" w:rsidRDefault="00875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Pracami KG Olimpiady kieruje Przewodniczący, a w jego zastępstwie Zastępca Przewodniczącego.</w:t>
      </w:r>
    </w:p>
    <w:p w14:paraId="16FCDCC2" w14:textId="0C9821DB" w:rsidR="00824132" w:rsidRDefault="00875F94" w:rsidP="005D1C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 przypadku ujawnienia, że dany członek Komitetu pozostaje z autorem pracy w</w:t>
      </w:r>
      <w:r w:rsidR="008E094A">
        <w:t> </w:t>
      </w:r>
      <w:r>
        <w:t>stosunku pokrewieństwa lub powinowactwa do drugiego stopnia, bądź</w:t>
      </w:r>
      <w:r w:rsidR="005605BB">
        <w:t> </w:t>
      </w:r>
      <w:r>
        <w:t>też,</w:t>
      </w:r>
      <w:r w:rsidR="005605BB">
        <w:t> </w:t>
      </w:r>
      <w:r>
        <w:t>że</w:t>
      </w:r>
      <w:r w:rsidR="008E094A">
        <w:t> </w:t>
      </w:r>
      <w:r>
        <w:t>pozostaje w takim stosunku faktycznym lub prawnym z uczestnikiem, iż</w:t>
      </w:r>
      <w:r w:rsidR="005605BB">
        <w:t> </w:t>
      </w:r>
      <w:r>
        <w:t>mogłoby to</w:t>
      </w:r>
      <w:r w:rsidR="0013778E">
        <w:t> </w:t>
      </w:r>
      <w:r>
        <w:t>budzić wątpliwości co do bezstronności tego członka Komitetu, zobowiązany</w:t>
      </w:r>
      <w:r w:rsidR="008E094A">
        <w:t xml:space="preserve"> </w:t>
      </w:r>
      <w:r>
        <w:t>jest do</w:t>
      </w:r>
      <w:r w:rsidR="0013778E">
        <w:t> </w:t>
      </w:r>
      <w:r>
        <w:t>niezwłocznego poinformowania o tym fakcie Przewodniczącego KG oraz</w:t>
      </w:r>
      <w:r w:rsidR="005605BB">
        <w:t> </w:t>
      </w:r>
      <w:r>
        <w:t>wyłączenia się od oceny takiej pracy.</w:t>
      </w:r>
    </w:p>
    <w:p w14:paraId="00000022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3. Uczestnictwo w Olimpiadzie</w:t>
      </w:r>
    </w:p>
    <w:p w14:paraId="71F8F515" w14:textId="606C5A19" w:rsidR="00253F6C" w:rsidRDefault="00875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 xml:space="preserve">Warunkiem przystąpienia uczniów do </w:t>
      </w:r>
      <w:r w:rsidRPr="00C95DF5">
        <w:t xml:space="preserve">Olimpiady jest </w:t>
      </w:r>
      <w:r w:rsidR="00253F6C" w:rsidRPr="00C95DF5">
        <w:t>dokonanie zgłoszenia</w:t>
      </w:r>
      <w:r w:rsidR="00253F6C">
        <w:t xml:space="preserve"> przez uczestnika (ucznia) oraz jego nauczyciela za pośrednictwem formularza dostępnego na stronie internetowej Organizatora w zakładce Olimpiada. Zarówno uczeń, jak</w:t>
      </w:r>
      <w:r w:rsidR="005605BB">
        <w:t> </w:t>
      </w:r>
      <w:r w:rsidR="00253F6C">
        <w:t>i nauczyciel powinni wypełnić</w:t>
      </w:r>
      <w:r w:rsidR="00C95DF5">
        <w:t xml:space="preserve"> odpowiedni formularz. </w:t>
      </w:r>
    </w:p>
    <w:p w14:paraId="30663DCB" w14:textId="63D30ABC" w:rsidR="00C95DF5" w:rsidRPr="00C95DF5" w:rsidRDefault="00C95D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>Nauczyciel</w:t>
      </w:r>
      <w:r w:rsidRPr="00C95DF5">
        <w:t xml:space="preserve">, o którym mowa w § 3 pkt 1, wchodzi w skład Komisji Szkolnej, która sprawować będzie nadzór nad przebiegiem I etapu (szkolnego) Olimpiady oraz II etapu (okręgowego). </w:t>
      </w:r>
    </w:p>
    <w:p w14:paraId="00000024" w14:textId="1AE59FDA" w:rsidR="002D2014" w:rsidRDefault="00875F94">
      <w:pPr>
        <w:numPr>
          <w:ilvl w:val="0"/>
          <w:numId w:val="5"/>
        </w:numPr>
        <w:spacing w:after="0" w:line="360" w:lineRule="auto"/>
      </w:pPr>
      <w:r w:rsidRPr="00C95DF5">
        <w:t xml:space="preserve">W przypadku uczestnictwa uczniów niepełnoletnich, wymagana jest zgoda opiekuna prawnego na przetwarzanie danych osobowych i </w:t>
      </w:r>
      <w:r w:rsidR="00BF66AE" w:rsidRPr="00C95DF5">
        <w:t>wykorzystanie</w:t>
      </w:r>
      <w:r w:rsidRPr="00C95DF5">
        <w:t xml:space="preserve"> wizerunku. </w:t>
      </w:r>
      <w:r w:rsidR="00BF66AE" w:rsidRPr="00C95DF5">
        <w:t xml:space="preserve">Wzór zgody zostanie przesłany Komisji Szkolnej w formie elektronicznej. Komisja Szkolna po zebraniu wymaganych zgód zobowiązana jest do przesłania ich </w:t>
      </w:r>
      <w:r w:rsidR="00A96FBF" w:rsidRPr="00C95DF5">
        <w:t>skanów</w:t>
      </w:r>
      <w:r w:rsidR="00BF66AE" w:rsidRPr="00C95DF5">
        <w:t xml:space="preserve"> na adres e-mail Organizatora: </w:t>
      </w:r>
      <w:hyperlink r:id="rId9" w:history="1">
        <w:r w:rsidR="00A96FBF" w:rsidRPr="00C95DF5">
          <w:rPr>
            <w:rStyle w:val="Hipercze"/>
          </w:rPr>
          <w:t>olimpiada@iws.gov.pl</w:t>
        </w:r>
      </w:hyperlink>
      <w:r w:rsidR="00A96FBF" w:rsidRPr="00C95DF5">
        <w:t xml:space="preserve"> - przyjęty do komunikacji pomiędzy Organizatorem a uczestnikami</w:t>
      </w:r>
      <w:r w:rsidRPr="00C95DF5">
        <w:t xml:space="preserve">, najpóźniej na </w:t>
      </w:r>
      <w:r w:rsidR="00A96FBF" w:rsidRPr="00C95DF5">
        <w:t xml:space="preserve">7 dni przed </w:t>
      </w:r>
      <w:r w:rsidRPr="00C95DF5">
        <w:t xml:space="preserve">terminem I etapu Olimpiady. </w:t>
      </w:r>
      <w:r w:rsidRPr="00C95DF5">
        <w:lastRenderedPageBreak/>
        <w:t xml:space="preserve">Brak dokonania czynności, o których mowa w zdaniach poprzednich może powodować wykluczenie z </w:t>
      </w:r>
      <w:r w:rsidR="00A96FBF" w:rsidRPr="00C95DF5">
        <w:t>Olimpiady</w:t>
      </w:r>
      <w:r w:rsidRPr="00C95DF5">
        <w:t>.</w:t>
      </w:r>
    </w:p>
    <w:p w14:paraId="00000025" w14:textId="77777777" w:rsidR="002D2014" w:rsidRDefault="00875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Uczestnicy zobowiązani są do samodzielnego wykonywania prac i odpowiadania                 na pytania na każdym etapie Olimpiady.</w:t>
      </w:r>
    </w:p>
    <w:p w14:paraId="00000026" w14:textId="3C38C0BE" w:rsidR="002D2014" w:rsidRDefault="00875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Wypadki losowe uniemożliwiające uczestnikowi udział w którymkolwiek etapie Olimpiady nie są podstawą do organizowania dodatkowych zawodów,</w:t>
      </w:r>
      <w:r w:rsidR="001369C9">
        <w:t xml:space="preserve"> </w:t>
      </w:r>
      <w:r>
        <w:t>ani do ubiegania się o przyjęcie uczestnika do następnego etapu, z pominięciem poprzedniego, w którym nie mógł uczestniczyć.</w:t>
      </w:r>
    </w:p>
    <w:p w14:paraId="00000027" w14:textId="1DDE2EF5" w:rsidR="002D2014" w:rsidRDefault="00875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Przesłanie </w:t>
      </w:r>
      <w:r w:rsidR="00A96FBF">
        <w:t>zgłoszenia</w:t>
      </w:r>
      <w:r>
        <w:t xml:space="preserve"> konkursowego jest równoznaczne z akceptacją niniejszego regulaminu oraz postanowień wynikających z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0000028" w14:textId="77777777" w:rsidR="002D2014" w:rsidRDefault="00875F94">
      <w:pPr>
        <w:numPr>
          <w:ilvl w:val="0"/>
          <w:numId w:val="5"/>
        </w:numPr>
        <w:spacing w:after="0" w:line="360" w:lineRule="auto"/>
      </w:pPr>
      <w:r>
        <w:t>Organizator zastrzega możliwość zawieszenia, przełożenia lub odwołania poszczególnych etapów Olimpiady lub dokonania zmian w formie ich przeprowadzenia w szczególności z uwagi na sytuację epidemiczną w kraju.</w:t>
      </w:r>
    </w:p>
    <w:p w14:paraId="0000002A" w14:textId="7CE35A90" w:rsidR="002D2014" w:rsidRDefault="00875F94" w:rsidP="005D1C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 przypadku zgłoszenia się do Olimpiady ucznia z niepełnosprawnością, Organizator w miarę możliwości zapewni niezbędne warunki jego uczestnictwa w zależności od</w:t>
      </w:r>
      <w:r w:rsidR="001369C9">
        <w:t> </w:t>
      </w:r>
      <w:r>
        <w:t xml:space="preserve">rodzaju i stopnia niepełnosprawności.  </w:t>
      </w:r>
    </w:p>
    <w:p w14:paraId="0000002B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4. Przebieg Olimpiady</w:t>
      </w:r>
    </w:p>
    <w:p w14:paraId="0000002D" w14:textId="74AB79CA" w:rsidR="002D2014" w:rsidRDefault="00114FEB" w:rsidP="001369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89" w:lineRule="auto"/>
        <w:ind w:left="1434" w:hanging="357"/>
      </w:pPr>
      <w:r>
        <w:t xml:space="preserve">III edycja </w:t>
      </w:r>
      <w:r w:rsidR="00875F94">
        <w:t>Olimpiad</w:t>
      </w:r>
      <w:r>
        <w:t>y</w:t>
      </w:r>
      <w:r w:rsidR="00875F94">
        <w:t xml:space="preserve"> Wiedzy o Prawie i Wymiarze Sprawiedliwości podzielona jest</w:t>
      </w:r>
      <w:r w:rsidR="005605BB">
        <w:t> </w:t>
      </w:r>
      <w:r w:rsidR="00875F94">
        <w:t>na</w:t>
      </w:r>
      <w:r w:rsidR="005605BB">
        <w:t> </w:t>
      </w:r>
      <w:r w:rsidR="00875F94">
        <w:t>3 etapy:</w:t>
      </w:r>
    </w:p>
    <w:p w14:paraId="0000002E" w14:textId="7FC09ACD" w:rsidR="002D2014" w:rsidRDefault="00875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 Etap – szkolny, który polega</w:t>
      </w:r>
      <w:r>
        <w:rPr>
          <w:highlight w:val="white"/>
        </w:rPr>
        <w:t xml:space="preserve"> na rozwiązaniu testu online na platformie wskazanej</w:t>
      </w:r>
      <w:r>
        <w:t xml:space="preserve"> przez Organizatora</w:t>
      </w:r>
      <w:r w:rsidR="007C0C8F">
        <w:t>;</w:t>
      </w:r>
    </w:p>
    <w:p w14:paraId="0000002F" w14:textId="775CC4CD" w:rsidR="002D2014" w:rsidRDefault="00875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II Etap – okręgowy, który polega na rozwiązaniu trzech kazusów </w:t>
      </w:r>
      <w:r w:rsidR="007C0C8F">
        <w:t xml:space="preserve">online </w:t>
      </w:r>
      <w:r w:rsidR="007C0C8F">
        <w:rPr>
          <w:highlight w:val="white"/>
        </w:rPr>
        <w:t>na platformie wskazanej</w:t>
      </w:r>
      <w:r w:rsidR="007C0C8F">
        <w:t xml:space="preserve"> przez Organizatora </w:t>
      </w:r>
      <w:r>
        <w:t>z zakresu prawa administracyjnego, karnego oraz cywilnego</w:t>
      </w:r>
      <w:r w:rsidR="007C0C8F">
        <w:t>;</w:t>
      </w:r>
    </w:p>
    <w:p w14:paraId="00000030" w14:textId="6BC5684A" w:rsidR="002D2014" w:rsidRDefault="00875F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III Etap </w:t>
      </w:r>
      <w:r w:rsidR="001369C9">
        <w:t>–</w:t>
      </w:r>
      <w:r>
        <w:t xml:space="preserve"> centralny, organizowany w formie stacjonarnej lub w przypadku pogarszającej się sytuacji epidemi</w:t>
      </w:r>
      <w:r w:rsidR="001369C9">
        <w:t>cznej</w:t>
      </w:r>
      <w:r>
        <w:rPr>
          <w:highlight w:val="white"/>
        </w:rPr>
        <w:t xml:space="preserve"> za pośrednictwem środków komunikacji </w:t>
      </w:r>
      <w:r>
        <w:rPr>
          <w:highlight w:val="white"/>
        </w:rPr>
        <w:lastRenderedPageBreak/>
        <w:t xml:space="preserve">elektronicznej </w:t>
      </w:r>
      <w:r>
        <w:t>umożliwiających porozumiewanie się na odległość</w:t>
      </w:r>
      <w:r w:rsidR="00C95DF5">
        <w:t xml:space="preserve">, który </w:t>
      </w:r>
      <w:r w:rsidR="001C0FF4">
        <w:t>dzieli się na dwie rundy:</w:t>
      </w:r>
    </w:p>
    <w:p w14:paraId="0F3EDEF0" w14:textId="6984C35C" w:rsidR="001C0FF4" w:rsidRDefault="001C0FF4" w:rsidP="001C0FF4">
      <w:pPr>
        <w:pStyle w:val="Akapitzlist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turniej wiedzy,</w:t>
      </w:r>
    </w:p>
    <w:p w14:paraId="365FE7AD" w14:textId="43A59CF1" w:rsidR="001C0FF4" w:rsidRDefault="001C0FF4" w:rsidP="001C0FF4">
      <w:pPr>
        <w:pStyle w:val="Akapitzlist"/>
        <w:numPr>
          <w:ilvl w:val="6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mowy końcowe. </w:t>
      </w:r>
    </w:p>
    <w:p w14:paraId="00000031" w14:textId="77777777" w:rsidR="002D2014" w:rsidRDefault="00875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Termin dokonania zgłoszeń uczestników mija w dniu określonym w Terminarzu Olimpiady.</w:t>
      </w:r>
    </w:p>
    <w:p w14:paraId="00000032" w14:textId="77777777" w:rsidR="002D2014" w:rsidRDefault="00875F94">
      <w:pPr>
        <w:spacing w:before="160" w:after="0" w:line="360" w:lineRule="auto"/>
        <w:ind w:left="720" w:firstLine="0"/>
        <w:jc w:val="center"/>
      </w:pPr>
      <w:r>
        <w:rPr>
          <w:b/>
        </w:rPr>
        <w:t>§ 4.1 Etap szkolny</w:t>
      </w:r>
    </w:p>
    <w:p w14:paraId="00000033" w14:textId="7C3B4E54" w:rsidR="002D2014" w:rsidRDefault="00875F94">
      <w:pPr>
        <w:numPr>
          <w:ilvl w:val="0"/>
          <w:numId w:val="18"/>
        </w:numPr>
        <w:spacing w:before="160" w:after="0" w:line="360" w:lineRule="auto"/>
      </w:pPr>
      <w:r>
        <w:t xml:space="preserve">Za prawidłowe przeprowadzenie etapu szkolnego Olimpiady odpowiedzialny                     jest dyrektor placówki oraz wyznaczona przez niego Komisja Szkolna. Z uwagi                 na konieczność rozwiązywania testu online w udostępnionym formularzu zalecane     jest przeprowadzenie </w:t>
      </w:r>
      <w:r w:rsidR="001C0FF4">
        <w:t xml:space="preserve">I etapu Olimpiady </w:t>
      </w:r>
      <w:r>
        <w:t xml:space="preserve">w salach wyposażonych w stanowiska komputerowe.            </w:t>
      </w:r>
    </w:p>
    <w:p w14:paraId="00000034" w14:textId="41BFA143" w:rsidR="002D2014" w:rsidRDefault="00875F94">
      <w:pPr>
        <w:numPr>
          <w:ilvl w:val="0"/>
          <w:numId w:val="18"/>
        </w:numPr>
        <w:spacing w:before="160" w:after="0" w:line="360" w:lineRule="auto"/>
      </w:pPr>
      <w:r>
        <w:t>Etap szkolny odbywa się co do zasady w szkole uczestnika. Dopuszczalne</w:t>
      </w:r>
      <w:r w:rsidR="00A76786">
        <w:t xml:space="preserve"> </w:t>
      </w:r>
      <w:r>
        <w:t>jest</w:t>
      </w:r>
      <w:r w:rsidR="005605BB">
        <w:t> </w:t>
      </w:r>
      <w:r>
        <w:t xml:space="preserve">przeprowadzenie I etapu Olimpiady w jednej szkole dla uczestników z kilku placówek. </w:t>
      </w:r>
    </w:p>
    <w:p w14:paraId="00000035" w14:textId="3922C9A4" w:rsidR="002D2014" w:rsidRDefault="00114FEB">
      <w:pPr>
        <w:numPr>
          <w:ilvl w:val="0"/>
          <w:numId w:val="18"/>
        </w:numPr>
        <w:spacing w:before="160" w:after="0" w:line="360" w:lineRule="auto"/>
      </w:pPr>
      <w:r>
        <w:t>I</w:t>
      </w:r>
      <w:r w:rsidR="00875F94">
        <w:t xml:space="preserve"> etap odbędzie się w szkołach tego samego dnia zgodnie z Terminarzem Olimpiady pod nadzorem Komisji Szkolnej wyznaczonej przez dyrektora placówki. Komisja Szkolna musi składać się z co </w:t>
      </w:r>
      <w:r w:rsidR="00875F94" w:rsidRPr="001C0FF4">
        <w:t xml:space="preserve">najmniej </w:t>
      </w:r>
      <w:r w:rsidR="003D006D" w:rsidRPr="001C0FF4">
        <w:t>jednego członka</w:t>
      </w:r>
      <w:r w:rsidR="00875F94" w:rsidRPr="001C0FF4">
        <w:t xml:space="preserve"> grona</w:t>
      </w:r>
      <w:r w:rsidR="00875F94">
        <w:t xml:space="preserve"> pedagogicznego.   </w:t>
      </w:r>
    </w:p>
    <w:p w14:paraId="00000036" w14:textId="4B0F9FFA" w:rsidR="002D2014" w:rsidRDefault="00875F94">
      <w:pPr>
        <w:numPr>
          <w:ilvl w:val="0"/>
          <w:numId w:val="18"/>
        </w:numPr>
        <w:spacing w:before="160" w:after="0" w:line="360" w:lineRule="auto"/>
      </w:pPr>
      <w:r>
        <w:t>Każdy uczestnik otrzyma za pośrednictwem poczty elektronicznej informację z</w:t>
      </w:r>
      <w:r w:rsidR="001369C9">
        <w:t> </w:t>
      </w:r>
      <w:r>
        <w:t xml:space="preserve">instrukcją rejestracyjną do platformy, na której zostanie przeprowadzony I etap Olimpiady. </w:t>
      </w:r>
    </w:p>
    <w:p w14:paraId="00000038" w14:textId="100072A9" w:rsidR="002D2014" w:rsidRDefault="00875F94" w:rsidP="00A679E8">
      <w:pPr>
        <w:numPr>
          <w:ilvl w:val="0"/>
          <w:numId w:val="18"/>
        </w:numPr>
        <w:spacing w:before="160" w:after="0" w:line="360" w:lineRule="auto"/>
      </w:pPr>
      <w:r w:rsidRPr="005D1C30">
        <w:t xml:space="preserve">W celu umożliwienia uczestnikom rzetelnego przygotowania się do Olimpiady, </w:t>
      </w:r>
      <w:r w:rsidR="003D006D" w:rsidRPr="005D1C30">
        <w:t xml:space="preserve">na stronie </w:t>
      </w:r>
      <w:r w:rsidR="001B5946" w:rsidRPr="005D1C30">
        <w:t xml:space="preserve">internetowej </w:t>
      </w:r>
      <w:r w:rsidR="003D006D" w:rsidRPr="005D1C30">
        <w:t>Organizatora</w:t>
      </w:r>
      <w:r w:rsidR="005D1C30">
        <w:t xml:space="preserve"> w zakładce Olimpiada</w:t>
      </w:r>
      <w:r w:rsidRPr="005D1C30">
        <w:t>, zostanie udostępniony zbiór z</w:t>
      </w:r>
      <w:r w:rsidR="005D1C30">
        <w:t xml:space="preserve"> </w:t>
      </w:r>
      <w:r w:rsidRPr="005D1C30">
        <w:t xml:space="preserve">przykładowymi pytaniami testowymi z I </w:t>
      </w:r>
      <w:proofErr w:type="spellStart"/>
      <w:r w:rsidR="00A2554D" w:rsidRPr="005D1C30">
        <w:t>i</w:t>
      </w:r>
      <w:proofErr w:type="spellEnd"/>
      <w:r w:rsidR="00A2554D" w:rsidRPr="005D1C30">
        <w:t xml:space="preserve"> II </w:t>
      </w:r>
      <w:r w:rsidRPr="005D1C30">
        <w:t>edycji Olimpiady</w:t>
      </w:r>
      <w:r w:rsidR="00A679E8">
        <w:t xml:space="preserve"> oraz</w:t>
      </w:r>
      <w:r w:rsidR="00A2554D">
        <w:t xml:space="preserve"> </w:t>
      </w:r>
      <w:r>
        <w:t>20</w:t>
      </w:r>
      <w:r w:rsidR="00156F02">
        <w:t> </w:t>
      </w:r>
      <w:r>
        <w:t>(dwudziest</w:t>
      </w:r>
      <w:r w:rsidR="00A679E8">
        <w:t>oma</w:t>
      </w:r>
      <w:r>
        <w:t>) pyta</w:t>
      </w:r>
      <w:r w:rsidR="00A679E8">
        <w:t>niami</w:t>
      </w:r>
      <w:r>
        <w:t xml:space="preserve"> z</w:t>
      </w:r>
      <w:r w:rsidR="00A679E8">
        <w:t> </w:t>
      </w:r>
      <w:r>
        <w:t xml:space="preserve">nowej puli. </w:t>
      </w:r>
    </w:p>
    <w:p w14:paraId="00000039" w14:textId="318DEC34" w:rsidR="002D2014" w:rsidRDefault="00875F94">
      <w:pPr>
        <w:numPr>
          <w:ilvl w:val="0"/>
          <w:numId w:val="18"/>
        </w:numPr>
        <w:spacing w:before="160" w:after="0" w:line="360" w:lineRule="auto"/>
      </w:pPr>
      <w:r>
        <w:t>I etap Olimpiady przypadnie nie później niż 3</w:t>
      </w:r>
      <w:r w:rsidR="00A2554D">
        <w:t>1</w:t>
      </w:r>
      <w:r>
        <w:t>.10.202</w:t>
      </w:r>
      <w:r w:rsidR="00A2554D">
        <w:t>2</w:t>
      </w:r>
      <w:r>
        <w:t xml:space="preserve"> roku. Na rozwiązanie testu uczestnicy będą mieli 40 minut. </w:t>
      </w:r>
    </w:p>
    <w:p w14:paraId="0000003A" w14:textId="5AAA9E2C" w:rsidR="002D2014" w:rsidRDefault="00A679E8">
      <w:pPr>
        <w:numPr>
          <w:ilvl w:val="0"/>
          <w:numId w:val="18"/>
        </w:numPr>
        <w:spacing w:before="160" w:after="0" w:line="360" w:lineRule="auto"/>
      </w:pPr>
      <w:r>
        <w:lastRenderedPageBreak/>
        <w:t>T</w:t>
      </w:r>
      <w:r w:rsidR="00875F94">
        <w:t>est</w:t>
      </w:r>
      <w:r>
        <w:t>, o którym mowa w § 4.1 pkt 6,</w:t>
      </w:r>
      <w:r w:rsidR="00875F94">
        <w:t xml:space="preserve"> składać się będzie z 50 (pięćdziesięciu) pytań jednokrotnego wyboru, w każdym przypadku losowo wyłonionych </w:t>
      </w:r>
      <w:r w:rsidR="00875F94" w:rsidRPr="0033285B">
        <w:t>z puli 380 (</w:t>
      </w:r>
      <w:r w:rsidR="00875F94">
        <w:t xml:space="preserve">trzystu osiemdziesięciu) pytań. </w:t>
      </w:r>
    </w:p>
    <w:p w14:paraId="0000003B" w14:textId="0B55B28F" w:rsidR="002D2014" w:rsidRDefault="00875F94">
      <w:pPr>
        <w:numPr>
          <w:ilvl w:val="0"/>
          <w:numId w:val="18"/>
        </w:numPr>
        <w:spacing w:before="160" w:after="0" w:line="360" w:lineRule="auto"/>
      </w:pPr>
      <w:r>
        <w:t>W przypadku braku możliwości przeprowadzenia I etapu Olimpiady w szkole,                      z uwagi na zawieszenie zajęć i prowadzenie edukacji zdalnej, Organizator zastrzega,    że etap ten może zostać przeprowadzony w formie online w warunkach domowych.</w:t>
      </w:r>
    </w:p>
    <w:p w14:paraId="0000003C" w14:textId="799F844A" w:rsidR="002D2014" w:rsidRPr="00824132" w:rsidRDefault="0084710D">
      <w:pPr>
        <w:numPr>
          <w:ilvl w:val="0"/>
          <w:numId w:val="18"/>
        </w:numPr>
        <w:spacing w:before="160" w:after="0" w:line="360" w:lineRule="auto"/>
      </w:pPr>
      <w:r>
        <w:t>Bezpośrednio po zakończeniu rozwiązywania testu, formularz konkursowy wyświetli uczestnikowi uzyskaną przez niego liczbę punktów</w:t>
      </w:r>
      <w:r w:rsidR="00875F94">
        <w:t xml:space="preserve">. Za każdą prawidłowo udzieloną odpowiedź uczestnik może zdobyć 1 punkt. Za bezbłędnie rozwiązany test można otrzymać maksymalnie 50 punktów.  </w:t>
      </w:r>
      <w:bookmarkStart w:id="0" w:name="_Hlk109302697"/>
      <w:r w:rsidR="00875F94">
        <w:t>Do kolejnego etapu przejdzie co najmniej 150</w:t>
      </w:r>
      <w:r w:rsidR="005605BB">
        <w:t> </w:t>
      </w:r>
      <w:r w:rsidR="00875F94">
        <w:t xml:space="preserve">osób, które uzyskają najlepszy wynik w I etapie. </w:t>
      </w:r>
      <w:bookmarkEnd w:id="0"/>
      <w:r w:rsidR="00875F94">
        <w:t xml:space="preserve">Osoby zakwalifikowane do II etapu Olimpiady </w:t>
      </w:r>
      <w:r w:rsidR="00875F94" w:rsidRPr="00824132">
        <w:t>zostaną o tym poinformowane nie później niż do 10.11.202</w:t>
      </w:r>
      <w:r w:rsidR="0044414F">
        <w:t>2</w:t>
      </w:r>
      <w:r w:rsidR="00875F94" w:rsidRPr="00824132">
        <w:t xml:space="preserve"> r. </w:t>
      </w:r>
    </w:p>
    <w:p w14:paraId="0000003E" w14:textId="77777777" w:rsidR="002D2014" w:rsidRPr="00824132" w:rsidRDefault="002D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</w:p>
    <w:p w14:paraId="0000003F" w14:textId="77777777" w:rsidR="002D2014" w:rsidRPr="00824132" w:rsidRDefault="00875F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0"/>
        <w:jc w:val="center"/>
        <w:rPr>
          <w:b/>
        </w:rPr>
      </w:pPr>
      <w:r w:rsidRPr="00824132">
        <w:rPr>
          <w:b/>
        </w:rPr>
        <w:t>§ 4.2 Etap okręgowy</w:t>
      </w:r>
    </w:p>
    <w:p w14:paraId="00000041" w14:textId="7FF2E985" w:rsidR="002D2014" w:rsidRPr="00824132" w:rsidRDefault="00875F94" w:rsidP="004A3B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1434" w:hanging="357"/>
      </w:pPr>
      <w:r w:rsidRPr="00824132">
        <w:t xml:space="preserve">Za prawidłowe przeprowadzenie etapu okręgowego Olimpiady </w:t>
      </w:r>
      <w:r w:rsidR="00F45D6D">
        <w:t>odpowiedzialny                     jest dyrektor placówki oraz wyznaczona przez niego Komisja Szkolna</w:t>
      </w:r>
      <w:r w:rsidRPr="00824132">
        <w:t>. Z uwagi na konieczność sporządzania pracy</w:t>
      </w:r>
      <w:r w:rsidR="002C20E7" w:rsidRPr="00824132">
        <w:t xml:space="preserve"> </w:t>
      </w:r>
      <w:r w:rsidRPr="00824132">
        <w:t>w</w:t>
      </w:r>
      <w:r w:rsidR="00824132">
        <w:t> </w:t>
      </w:r>
      <w:r w:rsidRPr="00824132">
        <w:t>udostępnionym</w:t>
      </w:r>
      <w:r w:rsidR="0084710D">
        <w:t xml:space="preserve"> przez Organizatora</w:t>
      </w:r>
      <w:r w:rsidRPr="00824132">
        <w:t xml:space="preserve"> formularzu</w:t>
      </w:r>
      <w:r w:rsidR="0084710D">
        <w:t>,</w:t>
      </w:r>
      <w:r w:rsidRPr="00824132">
        <w:t xml:space="preserve"> niezbędne jest przeprowadzenie etapu w salach wyposażonych w stanowiska komputerowe.</w:t>
      </w:r>
      <w:sdt>
        <w:sdtPr>
          <w:tag w:val="goog_rdk_0"/>
          <w:id w:val="-658074281"/>
        </w:sdtPr>
        <w:sdtEndPr/>
        <w:sdtContent/>
      </w:sdt>
      <w:r w:rsidRPr="00824132">
        <w:t xml:space="preserve"> Etap okręgowy odbywa się w</w:t>
      </w:r>
      <w:r w:rsidR="00F45D6D">
        <w:t> </w:t>
      </w:r>
      <w:r w:rsidRPr="00824132">
        <w:t>szkole uczestnika. Dopuszczalne jest, by</w:t>
      </w:r>
      <w:r w:rsidR="005605BB">
        <w:t> </w:t>
      </w:r>
      <w:r w:rsidRPr="00824132">
        <w:t xml:space="preserve">za porozumieniem, w jednej szkole etap był przeprowadzony dla uczestników z kilku placówek. </w:t>
      </w:r>
      <w:r w:rsidR="00F45D6D">
        <w:t xml:space="preserve"> </w:t>
      </w:r>
    </w:p>
    <w:p w14:paraId="00000042" w14:textId="51170754" w:rsidR="002D2014" w:rsidRDefault="0044414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II</w:t>
      </w:r>
      <w:r w:rsidR="00875F94" w:rsidRPr="00824132">
        <w:t xml:space="preserve"> etap odbędzie</w:t>
      </w:r>
      <w:r w:rsidR="00875F94">
        <w:t xml:space="preserve"> się dla wszystkich </w:t>
      </w:r>
      <w:r w:rsidR="00F45D6D">
        <w:t>uczestników</w:t>
      </w:r>
      <w:r w:rsidR="00875F94">
        <w:t xml:space="preserve"> tego samego dnia zgodnie</w:t>
      </w:r>
      <w:r w:rsidR="002C20E7">
        <w:t xml:space="preserve"> </w:t>
      </w:r>
      <w:r w:rsidR="00875F94">
        <w:t>z</w:t>
      </w:r>
      <w:r w:rsidR="002C20E7">
        <w:t> </w:t>
      </w:r>
      <w:r w:rsidR="00875F94">
        <w:t xml:space="preserve">Terminarzem Olimpiady pod nadzorem </w:t>
      </w:r>
      <w:r w:rsidR="00F45D6D">
        <w:t>Komisji Szkolnej</w:t>
      </w:r>
      <w:r w:rsidR="00875F94">
        <w:t>. Uczestnikom, którzy dostali się do II etapu, na platformie wskazanej przez Organizatora, zostanie udostępniony formularz z 3 kazusami - z zakresu prawa karnego, prawa cywilnego oraz prawa administracyjnego. Na ich rozwiązanie uczestnicy będą mieli 1</w:t>
      </w:r>
      <w:r w:rsidR="002C20E7">
        <w:t>2</w:t>
      </w:r>
      <w:r w:rsidR="00875F94">
        <w:t>0 minut.</w:t>
      </w:r>
    </w:p>
    <w:p w14:paraId="00000043" w14:textId="47B24FEA" w:rsidR="002D2014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Rozwiązanie kazusów będzie wymagało wiedzy uczestników z zakresu znajomości przepisów prawnych, sporządzania pism, uzasadniania stanowisk oraz wskazywania prawidłowych podstaw prawnych.</w:t>
      </w:r>
    </w:p>
    <w:p w14:paraId="1FEDFF71" w14:textId="03BFBC8F" w:rsidR="0010228D" w:rsidRDefault="00401BB0" w:rsidP="00401B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Podczas rozwiązywania kazusów Organizator</w:t>
      </w:r>
      <w:r w:rsidR="009F4D71">
        <w:t xml:space="preserve"> dopuszcza możliwość </w:t>
      </w:r>
      <w:r>
        <w:t xml:space="preserve">korzystania przez </w:t>
      </w:r>
      <w:r w:rsidR="009F4D71">
        <w:t xml:space="preserve">uczestników </w:t>
      </w:r>
      <w:r>
        <w:t>z </w:t>
      </w:r>
      <w:r w:rsidR="009F4D71">
        <w:t>te</w:t>
      </w:r>
      <w:r>
        <w:t>ks</w:t>
      </w:r>
      <w:r w:rsidR="009F4D71">
        <w:t xml:space="preserve">tów aktów prawnych </w:t>
      </w:r>
      <w:r>
        <w:t>we własnym zakresie</w:t>
      </w:r>
      <w:r w:rsidR="009F4D71">
        <w:t>.</w:t>
      </w:r>
    </w:p>
    <w:p w14:paraId="00000044" w14:textId="546D4D16" w:rsidR="002D2014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lastRenderedPageBreak/>
        <w:t xml:space="preserve">W celu umożliwienia rzetelnego </w:t>
      </w:r>
      <w:r w:rsidRPr="0084710D">
        <w:t xml:space="preserve">przygotowania się do II etapu Olimpiady, </w:t>
      </w:r>
      <w:r w:rsidR="00F45D6D" w:rsidRPr="0084710D">
        <w:t xml:space="preserve">na stronie internetowej Organizatora </w:t>
      </w:r>
      <w:r w:rsidR="0084710D" w:rsidRPr="0084710D">
        <w:t>w zakładce O</w:t>
      </w:r>
      <w:r w:rsidR="0084710D">
        <w:t xml:space="preserve">limpiada, </w:t>
      </w:r>
      <w:r w:rsidR="00F45D6D">
        <w:t>zostaną udostępnione</w:t>
      </w:r>
      <w:r>
        <w:t xml:space="preserve"> przykładowe kazusy z</w:t>
      </w:r>
      <w:r w:rsidR="007A3DB4">
        <w:t> </w:t>
      </w:r>
      <w:r>
        <w:t>zakresu prawa karnego, cywilnego oraz administracyjnego.</w:t>
      </w:r>
    </w:p>
    <w:p w14:paraId="00000045" w14:textId="16C922F7" w:rsidR="002D2014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 przypadku braku możliwości przeprowadzenia II etapu Olimpiady w szkole,                    z uwagi na zawieszenie zajęć i prowadzenie edukacji zdalnej, Organizator zastrzega,     że etap ten może zostać przeprowadzony w formie online w warunkach domowych. </w:t>
      </w:r>
    </w:p>
    <w:p w14:paraId="00000047" w14:textId="12011040" w:rsidR="002D2014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Prac</w:t>
      </w:r>
      <w:r w:rsidR="004F7AC6">
        <w:t>e</w:t>
      </w:r>
      <w:r>
        <w:t xml:space="preserve"> zostaną sprawdzone i ocenione przez K</w:t>
      </w:r>
      <w:r w:rsidR="001B5946">
        <w:t>omitet Główny.</w:t>
      </w:r>
    </w:p>
    <w:p w14:paraId="00000048" w14:textId="641CD736" w:rsidR="002D2014" w:rsidRPr="005644C6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Kazusy zostaną ocenione w skali 0-1</w:t>
      </w:r>
      <w:r w:rsidR="00001F91">
        <w:t>5</w:t>
      </w:r>
      <w:r>
        <w:t xml:space="preserve"> pkt. Łącznie uczestnik może uzyskać </w:t>
      </w:r>
      <w:r w:rsidRPr="005644C6">
        <w:t xml:space="preserve">maksymalnie </w:t>
      </w:r>
      <w:r w:rsidR="00001F91" w:rsidRPr="005644C6">
        <w:t>45</w:t>
      </w:r>
      <w:r w:rsidRPr="005644C6">
        <w:t xml:space="preserve"> pkt za wszystkie poprawnie rozwiązane zadania. </w:t>
      </w:r>
    </w:p>
    <w:p w14:paraId="00000049" w14:textId="1B2B5708" w:rsidR="002D2014" w:rsidRPr="005644C6" w:rsidRDefault="00875F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5644C6">
        <w:t>Ocena każdego kazusu dokonywana przez K</w:t>
      </w:r>
      <w:r w:rsidR="001B5946">
        <w:t>G</w:t>
      </w:r>
      <w:r w:rsidRPr="005644C6">
        <w:t xml:space="preserve"> jest przeprowadzana według następujących kryteriów i punktacji (możliwa jest punktacja cząstkowa):</w:t>
      </w:r>
    </w:p>
    <w:p w14:paraId="375DAA03" w14:textId="4968E76B" w:rsidR="005644C6" w:rsidRDefault="005644C6" w:rsidP="005644C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5644C6">
        <w:t xml:space="preserve">do 10 pkt </w:t>
      </w:r>
      <w:r>
        <w:t>za poprawność formalną i merytoryczną rozwiązania, w tym za jego zgodność z aktualnie obowiązującym prawem;</w:t>
      </w:r>
    </w:p>
    <w:p w14:paraId="5882D37A" w14:textId="5D447429" w:rsidR="005644C6" w:rsidRDefault="00D6227C" w:rsidP="005644C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do 3 pkt za poprawność zapisu rozwiązania, tj. brak błędów ortograficznych, interpunkcyjnych i stylistycznych;</w:t>
      </w:r>
    </w:p>
    <w:p w14:paraId="0000004A" w14:textId="22299BD2" w:rsidR="002D2014" w:rsidRPr="005644C6" w:rsidRDefault="00D6227C" w:rsidP="00D6227C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do 2 pkt za kreatywność w rozwiązaniu kazusu.</w:t>
      </w:r>
    </w:p>
    <w:p w14:paraId="0000004B" w14:textId="6AB1ED88" w:rsidR="002D2014" w:rsidRDefault="00875F94">
      <w:pPr>
        <w:numPr>
          <w:ilvl w:val="0"/>
          <w:numId w:val="8"/>
        </w:numPr>
        <w:spacing w:after="0" w:line="360" w:lineRule="auto"/>
      </w:pPr>
      <w:r w:rsidRPr="005644C6">
        <w:t>Wyniki II etapu zostaną opublikowane na stronie internetowej Olimpiady w terminie wskazanym w Terminarzu Olimpiady</w:t>
      </w:r>
      <w:r>
        <w:t>.</w:t>
      </w:r>
    </w:p>
    <w:p w14:paraId="0000004C" w14:textId="3EFE2236" w:rsidR="002D2014" w:rsidRDefault="00875F94">
      <w:pPr>
        <w:numPr>
          <w:ilvl w:val="0"/>
          <w:numId w:val="8"/>
        </w:numPr>
        <w:spacing w:after="0" w:line="360" w:lineRule="auto"/>
      </w:pPr>
      <w:r>
        <w:t xml:space="preserve">Do III etapu wyłonieni zostaną </w:t>
      </w:r>
      <w:r w:rsidR="0044414F">
        <w:t>autorzy</w:t>
      </w:r>
      <w:r>
        <w:t xml:space="preserve"> </w:t>
      </w:r>
      <w:r w:rsidR="00001F91">
        <w:t xml:space="preserve">co najmniej </w:t>
      </w:r>
      <w:r>
        <w:t>2</w:t>
      </w:r>
      <w:r w:rsidR="001B5946">
        <w:t>5</w:t>
      </w:r>
      <w:r>
        <w:t xml:space="preserve"> najlepszych prac. </w:t>
      </w:r>
      <w:bookmarkStart w:id="1" w:name="_Hlk109302880"/>
      <w:r>
        <w:t>W</w:t>
      </w:r>
      <w:r w:rsidR="00001F91">
        <w:t> </w:t>
      </w:r>
      <w:r>
        <w:t xml:space="preserve">przypadku równej sumarycznej liczby punktów o zakwalifikowaniu do kolejnego etapu decydować będzie wyższy wynik uzyskany w I etapie Olimpiady. </w:t>
      </w:r>
    </w:p>
    <w:bookmarkEnd w:id="1"/>
    <w:p w14:paraId="772FCB81" w14:textId="77777777" w:rsidR="007A70C4" w:rsidRDefault="007A70C4" w:rsidP="007A70C4">
      <w:pPr>
        <w:spacing w:after="0" w:line="360" w:lineRule="auto"/>
        <w:ind w:left="1440" w:firstLine="0"/>
      </w:pPr>
    </w:p>
    <w:p w14:paraId="0000004D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4.3 Etap centralny</w:t>
      </w:r>
    </w:p>
    <w:p w14:paraId="0000004E" w14:textId="77777777" w:rsidR="002D2014" w:rsidRDefault="00875F94">
      <w:pPr>
        <w:numPr>
          <w:ilvl w:val="0"/>
          <w:numId w:val="21"/>
        </w:numPr>
        <w:spacing w:after="0" w:line="360" w:lineRule="auto"/>
      </w:pPr>
      <w:r>
        <w:t xml:space="preserve">Finał odbędzie się w formie stacjonarnej lub w przypadku pogarszającej się sytuacji epidemiologicznej przy wykorzystaniu środków komunikacji elektronicznej umożliwiających porozumiewanie się na odległość. </w:t>
      </w:r>
    </w:p>
    <w:p w14:paraId="0000004F" w14:textId="77777777" w:rsidR="002D2014" w:rsidRDefault="00875F9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Finał Olimpiady podzielony zostanie na dwie rundy:</w:t>
      </w:r>
    </w:p>
    <w:p w14:paraId="00000050" w14:textId="150296AC" w:rsidR="002D2014" w:rsidRPr="005D1C30" w:rsidRDefault="00875F94">
      <w:pPr>
        <w:numPr>
          <w:ilvl w:val="0"/>
          <w:numId w:val="9"/>
        </w:numPr>
        <w:spacing w:after="0" w:line="360" w:lineRule="auto"/>
      </w:pPr>
      <w:r>
        <w:t xml:space="preserve">Runda eliminacyjna - osoba </w:t>
      </w:r>
      <w:r w:rsidRPr="005D1C30">
        <w:t xml:space="preserve">reprezentująca Organizatora lub inna osoba przez nią wskazana lub Przewodniczący KG losuje kolejność udzielania odpowiedzi przez uczestników w serii pytań (w turze). Losowanie odbywa się przed rozpoczęciem III etapu Olimpiady w obecności co najmniej 3 członków KG. </w:t>
      </w:r>
      <w:r w:rsidR="001756FF" w:rsidRPr="005D1C30">
        <w:lastRenderedPageBreak/>
        <w:t xml:space="preserve">Przed rozpoczęciem rundy każdy z uczestników otrzymuje trzy szanse. </w:t>
      </w:r>
      <w:r w:rsidRPr="005D1C30">
        <w:t>Podczas tej rundy prowadzący będzie zadawał wszystkim uczestnikom po jednym pytaniu. Każdy uczestnik udziela na nie odpowiedzi w formie “TAK/NIE” lub</w:t>
      </w:r>
      <w:r w:rsidR="005605BB">
        <w:t> </w:t>
      </w:r>
      <w:r w:rsidRPr="005D1C30">
        <w:t xml:space="preserve">“PRAWDA/FAŁSZ” w każdej z tur. Nieprawidłowa odpowiedź skutkuje </w:t>
      </w:r>
      <w:r w:rsidR="001756FF" w:rsidRPr="005D1C30">
        <w:t>utratą szansy</w:t>
      </w:r>
      <w:r w:rsidRPr="005D1C30">
        <w:t xml:space="preserve">. </w:t>
      </w:r>
      <w:r w:rsidR="001756FF" w:rsidRPr="005D1C30">
        <w:t xml:space="preserve">Utrata wszystkich szans skutkuje wyeliminowaniem uczestnika. </w:t>
      </w:r>
      <w:r w:rsidRPr="005D1C30">
        <w:t xml:space="preserve">Runda ta trwa do momentu wyłonienia </w:t>
      </w:r>
      <w:r w:rsidR="001756FF" w:rsidRPr="005D1C30">
        <w:t xml:space="preserve">od </w:t>
      </w:r>
      <w:r w:rsidRPr="005D1C30">
        <w:t xml:space="preserve">5 </w:t>
      </w:r>
      <w:r w:rsidR="001756FF" w:rsidRPr="005D1C30">
        <w:t xml:space="preserve">do 8 </w:t>
      </w:r>
      <w:r w:rsidRPr="005D1C30">
        <w:t>uczestników przechodzących do rundy finałowej. Rozpoczęta tura kończy się dopiero w momencie udzielenia odpowiedzi przez ostatniego z</w:t>
      </w:r>
      <w:r w:rsidR="007A3DB4" w:rsidRPr="005D1C30">
        <w:t> </w:t>
      </w:r>
      <w:r w:rsidRPr="005D1C30">
        <w:t>uczestników.</w:t>
      </w:r>
    </w:p>
    <w:p w14:paraId="4E7F0B4C" w14:textId="3AD64A68" w:rsidR="00F004C8" w:rsidRPr="005D1C30" w:rsidRDefault="00875F94" w:rsidP="00F004C8">
      <w:pPr>
        <w:numPr>
          <w:ilvl w:val="0"/>
          <w:numId w:val="9"/>
        </w:numPr>
        <w:spacing w:after="0" w:line="360" w:lineRule="auto"/>
      </w:pPr>
      <w:r w:rsidRPr="005D1C30">
        <w:t xml:space="preserve">Runda finałowa - osoba reprezentująca Organizatora lub inna osoba przez nią wskazana lub Przewodniczący KG losuje kolejność </w:t>
      </w:r>
      <w:r w:rsidR="00F004C8" w:rsidRPr="005D1C30">
        <w:t>występowania uczestników</w:t>
      </w:r>
      <w:r w:rsidRPr="005D1C30">
        <w:t xml:space="preserve">. </w:t>
      </w:r>
      <w:r w:rsidR="00F004C8" w:rsidRPr="005D1C30">
        <w:t>Zadaniem każdego uczestnika jest przygotowanie wywodu zawierającego argumentację prawniczą, na kształt „mowy końcowej”</w:t>
      </w:r>
      <w:r w:rsidR="009B4B8B" w:rsidRPr="005D1C30">
        <w:t xml:space="preserve"> z zakresu prawa cywilnego lub karnego</w:t>
      </w:r>
      <w:r w:rsidR="00F004C8" w:rsidRPr="005D1C30">
        <w:t>. Argumentacja powinna dotyczyć jedne</w:t>
      </w:r>
      <w:r w:rsidR="009B4B8B" w:rsidRPr="005D1C30">
        <w:t>j</w:t>
      </w:r>
      <w:r w:rsidR="00F004C8" w:rsidRPr="005D1C30">
        <w:t xml:space="preserve"> ze s</w:t>
      </w:r>
      <w:r w:rsidR="009B4B8B" w:rsidRPr="005D1C30">
        <w:t>praw</w:t>
      </w:r>
      <w:r w:rsidR="00F004C8" w:rsidRPr="005D1C30">
        <w:t xml:space="preserve"> wskazanych na stronie internetowej Organizatora. </w:t>
      </w:r>
      <w:r w:rsidR="009B4B8B" w:rsidRPr="005D1C30">
        <w:t>Wystąpienia uczestników zostaną ocenione przez KG w skali 0-15 pkt według następujących kryteriów:</w:t>
      </w:r>
    </w:p>
    <w:p w14:paraId="49F15990" w14:textId="12798940" w:rsidR="009B4B8B" w:rsidRPr="005D1C30" w:rsidRDefault="009B4B8B" w:rsidP="009B4B8B">
      <w:pPr>
        <w:pStyle w:val="Akapitzlist"/>
        <w:numPr>
          <w:ilvl w:val="0"/>
          <w:numId w:val="24"/>
        </w:numPr>
        <w:spacing w:after="0" w:line="360" w:lineRule="auto"/>
      </w:pPr>
      <w:r w:rsidRPr="005D1C30">
        <w:t xml:space="preserve">do 6 pkt za poprawność formalną i merytoryczną </w:t>
      </w:r>
      <w:r w:rsidR="00850E0A" w:rsidRPr="005D1C30">
        <w:t>wystąpienia</w:t>
      </w:r>
      <w:r w:rsidRPr="005D1C30">
        <w:t>, w tym za</w:t>
      </w:r>
      <w:r w:rsidR="005D1C30">
        <w:t> </w:t>
      </w:r>
      <w:r w:rsidRPr="005D1C30">
        <w:t>jego zgodność z aktualnie obowiązującym prawem</w:t>
      </w:r>
      <w:r w:rsidR="00850E0A" w:rsidRPr="005D1C30">
        <w:t>;</w:t>
      </w:r>
    </w:p>
    <w:p w14:paraId="3C313804" w14:textId="0B4524C9" w:rsidR="00850E0A" w:rsidRPr="005D1C30" w:rsidRDefault="00850E0A" w:rsidP="009B4B8B">
      <w:pPr>
        <w:pStyle w:val="Akapitzlist"/>
        <w:numPr>
          <w:ilvl w:val="0"/>
          <w:numId w:val="24"/>
        </w:numPr>
        <w:spacing w:after="0" w:line="360" w:lineRule="auto"/>
      </w:pPr>
      <w:r w:rsidRPr="005D1C30">
        <w:t>do 3 pkt za komunikatywność;</w:t>
      </w:r>
    </w:p>
    <w:p w14:paraId="1D8AB298" w14:textId="14EB50FE" w:rsidR="00850E0A" w:rsidRPr="005D1C30" w:rsidRDefault="00850E0A" w:rsidP="009B4B8B">
      <w:pPr>
        <w:pStyle w:val="Akapitzlist"/>
        <w:numPr>
          <w:ilvl w:val="0"/>
          <w:numId w:val="24"/>
        </w:numPr>
        <w:spacing w:after="0" w:line="360" w:lineRule="auto"/>
      </w:pPr>
      <w:r w:rsidRPr="005D1C30">
        <w:t>do 3 pkt za prezentację umiejętności aktorskich;</w:t>
      </w:r>
    </w:p>
    <w:p w14:paraId="163D68C6" w14:textId="5FEA958E" w:rsidR="00850E0A" w:rsidRPr="005D1C30" w:rsidRDefault="00850E0A" w:rsidP="009B4B8B">
      <w:pPr>
        <w:pStyle w:val="Akapitzlist"/>
        <w:numPr>
          <w:ilvl w:val="0"/>
          <w:numId w:val="24"/>
        </w:numPr>
        <w:spacing w:after="0" w:line="360" w:lineRule="auto"/>
      </w:pPr>
      <w:r w:rsidRPr="005D1C30">
        <w:t>do 3 pkt za kreatywność.</w:t>
      </w:r>
    </w:p>
    <w:p w14:paraId="00000051" w14:textId="4631DCA9" w:rsidR="002D2014" w:rsidRPr="005D1C30" w:rsidRDefault="00875F94" w:rsidP="00F004C8">
      <w:pPr>
        <w:spacing w:after="0" w:line="360" w:lineRule="auto"/>
        <w:ind w:left="2160" w:firstLine="0"/>
      </w:pPr>
      <w:r w:rsidRPr="005D1C30">
        <w:t xml:space="preserve">W razie </w:t>
      </w:r>
      <w:r w:rsidR="00850E0A" w:rsidRPr="005D1C30">
        <w:t>remisu</w:t>
      </w:r>
      <w:r w:rsidRPr="005D1C30">
        <w:t xml:space="preserve">, </w:t>
      </w:r>
      <w:r w:rsidR="00850E0A" w:rsidRPr="005D1C30">
        <w:t>o zajęciu przez uczestników poszczególnych miejsce decyduje ilość szans, z którymi zakwalifikowa</w:t>
      </w:r>
      <w:r w:rsidR="00797E81" w:rsidRPr="005D1C30">
        <w:t>li</w:t>
      </w:r>
      <w:r w:rsidR="00850E0A" w:rsidRPr="005D1C30">
        <w:t xml:space="preserve"> się do rundy finałowej.</w:t>
      </w:r>
    </w:p>
    <w:p w14:paraId="00000052" w14:textId="3F3CA162" w:rsidR="002D2014" w:rsidRDefault="00875F94">
      <w:pPr>
        <w:numPr>
          <w:ilvl w:val="0"/>
          <w:numId w:val="21"/>
        </w:numPr>
        <w:spacing w:after="0" w:line="360" w:lineRule="auto"/>
      </w:pPr>
      <w:r w:rsidRPr="005D1C30">
        <w:t>Finał Olimpiady poprzedzony zostanie weryfikacją tożsamości uczestników.</w:t>
      </w:r>
      <w:r>
        <w:t xml:space="preserve"> W trakcie trwania Finału Olimpiady uczeń zobowiązany jest do posiadania aktualnej legitymacji szkolnej lub dowodu osobistego lub innego dokumentu ze zdjęciem pozwalającego na</w:t>
      </w:r>
      <w:r w:rsidR="005605BB">
        <w:t> </w:t>
      </w:r>
      <w:r>
        <w:t>jednoznaczne potwierdzenie jego tożsamości, a także</w:t>
      </w:r>
      <w:r w:rsidR="00797E81">
        <w:t xml:space="preserve"> oryginału</w:t>
      </w:r>
      <w:r>
        <w:t xml:space="preserve"> jego zgody </w:t>
      </w:r>
      <w:r w:rsidR="00797E81">
        <w:t>lub</w:t>
      </w:r>
      <w:r w:rsidR="005605BB">
        <w:t> </w:t>
      </w:r>
      <w:r>
        <w:t>zgody opiekuna prawnego na przetwarzanie danych osobowych oraz</w:t>
      </w:r>
      <w:r w:rsidR="005605BB">
        <w:t> </w:t>
      </w:r>
      <w:r>
        <w:t>na</w:t>
      </w:r>
      <w:r w:rsidR="005605BB">
        <w:t> </w:t>
      </w:r>
      <w:r w:rsidR="00797E81">
        <w:t>wykorzystanie</w:t>
      </w:r>
      <w:r>
        <w:t xml:space="preserve"> wizerunku. W</w:t>
      </w:r>
      <w:r w:rsidR="00A430DA">
        <w:t> </w:t>
      </w:r>
      <w:r>
        <w:t>przypadku braku możliwości przeprowadzania III</w:t>
      </w:r>
      <w:r w:rsidR="005605BB">
        <w:t> </w:t>
      </w:r>
      <w:r>
        <w:t>etapu w formie stacjonarnej uczestnik zobowiązany jest okazać dokumenty, o</w:t>
      </w:r>
      <w:r w:rsidR="005605BB">
        <w:t> </w:t>
      </w:r>
      <w:r>
        <w:t>których mowa w zdaniu poprzednim za pośrednictwem środków komunikacji elektronicznej umożliwiających porozumiewanie się na odległość.</w:t>
      </w:r>
    </w:p>
    <w:p w14:paraId="00000053" w14:textId="1938A2A7" w:rsidR="002D2014" w:rsidRDefault="00875F94">
      <w:pPr>
        <w:numPr>
          <w:ilvl w:val="0"/>
          <w:numId w:val="21"/>
        </w:numPr>
        <w:spacing w:after="0" w:line="360" w:lineRule="auto"/>
      </w:pPr>
      <w:r>
        <w:lastRenderedPageBreak/>
        <w:t>Osoba wpisana na listę radców prawnych przy Okręgowej Izbie Radców Prawnych lub</w:t>
      </w:r>
      <w:r w:rsidR="005605BB">
        <w:t> </w:t>
      </w:r>
      <w:r>
        <w:t>adwokatów przy Okręgowej Radzie Adwokackiej, wyznaczona przez Organizatora w</w:t>
      </w:r>
      <w:r w:rsidR="007A3DB4">
        <w:t> </w:t>
      </w:r>
      <w:r>
        <w:t>sposób zwyczajowo przyjęty sprawować będzie obok KG nadzór nad prawidłowością przebiegu III etapu Olimpiady.</w:t>
      </w:r>
    </w:p>
    <w:p w14:paraId="00000054" w14:textId="11CF94D0" w:rsidR="002D2014" w:rsidRDefault="00875F94">
      <w:pPr>
        <w:numPr>
          <w:ilvl w:val="0"/>
          <w:numId w:val="21"/>
        </w:numPr>
        <w:spacing w:after="0" w:line="360" w:lineRule="auto"/>
      </w:pPr>
      <w:r>
        <w:t>W przypadku przeprowadz</w:t>
      </w:r>
      <w:r w:rsidR="00797E81">
        <w:t>e</w:t>
      </w:r>
      <w:r>
        <w:t>nia finału przy wykorzystaniu środków komunikacji elektronicznej umożliwiających porozumiewanie się na odległość, uczestnicy zobowiązani są do włączania mikrofonu oraz kamery w trakcie odpowiadania na</w:t>
      </w:r>
      <w:r w:rsidR="00345B45">
        <w:t> </w:t>
      </w:r>
      <w:r>
        <w:t>pytania zadawane w trakcie, przed lub po III etapie Olimpiady. Niezwłocznie po</w:t>
      </w:r>
      <w:r w:rsidR="00345B45">
        <w:t> </w:t>
      </w:r>
      <w:r>
        <w:t>udzieleniu odpowiedzi uczestnicy zobowiązani są do wyłączenia mikrofonu oraz kamery.</w:t>
      </w:r>
    </w:p>
    <w:p w14:paraId="00000055" w14:textId="77777777" w:rsidR="002D2014" w:rsidRDefault="002D2014">
      <w:pPr>
        <w:spacing w:after="0" w:line="360" w:lineRule="auto"/>
        <w:ind w:left="0" w:firstLine="0"/>
        <w:jc w:val="center"/>
        <w:rPr>
          <w:b/>
        </w:rPr>
      </w:pPr>
    </w:p>
    <w:p w14:paraId="00000056" w14:textId="77777777" w:rsidR="002D2014" w:rsidRDefault="00875F94">
      <w:pPr>
        <w:spacing w:after="0" w:line="360" w:lineRule="auto"/>
        <w:ind w:left="0" w:firstLine="720"/>
        <w:jc w:val="center"/>
        <w:rPr>
          <w:b/>
        </w:rPr>
      </w:pPr>
      <w:r>
        <w:rPr>
          <w:b/>
        </w:rPr>
        <w:t>§ 4.3a Etap Centralny Wymogi Techniczne</w:t>
      </w:r>
    </w:p>
    <w:p w14:paraId="00000057" w14:textId="6C35D1B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 przypadku decyzji Organizatora o przeprowadzeniu III etapu Olimpiady przy</w:t>
      </w:r>
      <w:r w:rsidR="005605BB">
        <w:t> </w:t>
      </w:r>
      <w:r>
        <w:t xml:space="preserve">wykorzystaniu środków komunikacji elektronicznej umożliwiających porozumiewanie się na odległość, uczestnicy zobligowani będą do zachowania odpowiednich wymogów technicznych podczas trwania etapu centralnego. </w:t>
      </w:r>
    </w:p>
    <w:p w14:paraId="00000058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Uczestnicy na 1-2 dni przed planowanym III etapem otrzymają na wskazane przez nich adresy e-mail wiadomość elektroniczną z linkiem przekierowującym do pokoju online. Logując się uczestnik może zostać poproszony o wpisanie swoich danych identyfikujących.</w:t>
      </w:r>
    </w:p>
    <w:p w14:paraId="00000059" w14:textId="1018615D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Aby uczestnik mógł w pełni w prawidłowy sposób uczestniczyć w III etapie musi posiadać sprzęt spełniający minimalne wymagania sprzętowe. Do uczestnictwa w</w:t>
      </w:r>
      <w:r w:rsidR="007A3DB4">
        <w:t> </w:t>
      </w:r>
      <w:r>
        <w:t>III</w:t>
      </w:r>
      <w:r w:rsidR="007A3DB4">
        <w:t> </w:t>
      </w:r>
      <w:r>
        <w:t xml:space="preserve">etapie potrzebny jest komputer, laptop, tablet lub telefon ze stabilnym łączem internetowym i bez blokad firmowych. Zalecana minimalna prędkość pobierania danych: 10 </w:t>
      </w:r>
      <w:proofErr w:type="spellStart"/>
      <w:r>
        <w:t>Mb</w:t>
      </w:r>
      <w:proofErr w:type="spellEnd"/>
      <w:r>
        <w:t xml:space="preserve">/s oraz prędkość wysyłania: 5 </w:t>
      </w:r>
      <w:proofErr w:type="spellStart"/>
      <w:r>
        <w:t>Mb</w:t>
      </w:r>
      <w:proofErr w:type="spellEnd"/>
      <w:r>
        <w:t xml:space="preserve">/s. Komputer powinien posiadać minimum: </w:t>
      </w:r>
    </w:p>
    <w:p w14:paraId="0000005A" w14:textId="77777777" w:rsidR="002D2014" w:rsidRDefault="00875F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</w:pPr>
      <w:r>
        <w:t xml:space="preserve">najnowszą wersję przeglądarki internetowej (najlepiej Google Chrome), </w:t>
      </w:r>
    </w:p>
    <w:p w14:paraId="0000005B" w14:textId="77777777" w:rsidR="002D2014" w:rsidRDefault="00875F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</w:pPr>
      <w:r>
        <w:t xml:space="preserve">2-rdzeniowy procesor 1,6 GHz lub szybszy, </w:t>
      </w:r>
    </w:p>
    <w:p w14:paraId="0000005C" w14:textId="77777777" w:rsidR="002D2014" w:rsidRDefault="00875F9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</w:pPr>
      <w:r>
        <w:t xml:space="preserve">pamięć 4 GB pamięci RAM (wersja 32-bitowa – 2 GB). </w:t>
      </w:r>
    </w:p>
    <w:p w14:paraId="0000005D" w14:textId="3E55D811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lastRenderedPageBreak/>
        <w:t>Oprócz ww. wymagań uczestnik zobowiązany jest posiadać sprzęt z dostępem do</w:t>
      </w:r>
      <w:r w:rsidR="00345B45">
        <w:t> </w:t>
      </w:r>
      <w:r>
        <w:t>kamery, mikrofonu jak również głośników z najnowszą wersją oprogramowania.</w:t>
      </w:r>
    </w:p>
    <w:p w14:paraId="0000005E" w14:textId="32A75E5E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Organizator zastrzega sobie prawo do zawieszenia, odwołania lub przełożenia III etapu Olimpiady w razie wystąpienia wyłącznie po jego stronie problemów technicznych, w</w:t>
      </w:r>
      <w:r w:rsidR="007A3DB4">
        <w:t> </w:t>
      </w:r>
      <w:r>
        <w:t>szczególności problemów ze sprzętem niezbędnym do przeprowadzenia III etapu lub</w:t>
      </w:r>
      <w:r w:rsidR="005605BB">
        <w:t> </w:t>
      </w:r>
      <w:r>
        <w:t xml:space="preserve">utrzymaniem stabilnego łącza internetowego. </w:t>
      </w:r>
    </w:p>
    <w:p w14:paraId="0000005F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 razie wystąpienia problemów technicznych po stronie uczestnika, zobowiązany jest on do niezwłocznego zgłoszenia tej sytuacji wraz z jej opisem na adres e-mail </w:t>
      </w:r>
      <w:hyperlink r:id="rId10">
        <w:r>
          <w:rPr>
            <w:color w:val="1155CC"/>
            <w:u w:val="single"/>
          </w:rPr>
          <w:t>olimpiada@iws.gov.pl</w:t>
        </w:r>
      </w:hyperlink>
      <w:r>
        <w:t>. W razie niemożności zapewnienia po stronie uczestnika którychkolwiek z ww. wymogów zapewniających jego prawidłowy udział w III etapie, po odczekani</w:t>
      </w:r>
      <w:r>
        <w:rPr>
          <w:highlight w:val="white"/>
        </w:rPr>
        <w:t>u co najmniej 5 minut od</w:t>
      </w:r>
      <w:r>
        <w:t xml:space="preserve"> zdarzenia utrudniającego lub uniemożliwiającego udział, etap prowadzony jest dalej, natomiast uczestnik w drodze decyzji KG zostaje wykluczony z udziału w Olimpiadzie. </w:t>
      </w:r>
    </w:p>
    <w:p w14:paraId="00000060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Decyzja o wykluczeniu jest niepodważalna, ostateczna i nie przysługuje od niej odwołanie.</w:t>
      </w:r>
    </w:p>
    <w:p w14:paraId="00000061" w14:textId="77777777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 trakcie trwania III etapu Olimpiady obowiązuje całkowity i bezwzględny zakaz fotografowania, nagrywania lub utrwalania w jakiejkolwiek formie lub za pomocą jakichkolwiek urządzeń jego przebiegu.  </w:t>
      </w:r>
    </w:p>
    <w:p w14:paraId="00000062" w14:textId="62FF65CB" w:rsidR="002D2014" w:rsidRDefault="00875F9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W przypadku naruszenia przez uczestnika zakazu, o którym stanowi ust. </w:t>
      </w:r>
      <w:r w:rsidR="0017337C">
        <w:t>8</w:t>
      </w:r>
      <w:r>
        <w:t xml:space="preserve"> powyżej,  uczestnik w drodze decyzji KG zostaje wykluczony z udziału w Olimpiadzie. Postanowienia ust. </w:t>
      </w:r>
      <w:r w:rsidR="0017337C">
        <w:t>7</w:t>
      </w:r>
      <w:r>
        <w:t xml:space="preserve"> powyżej stosuje się odpowiednio. </w:t>
      </w:r>
    </w:p>
    <w:p w14:paraId="00000063" w14:textId="77777777" w:rsidR="002D2014" w:rsidRDefault="002D2014">
      <w:pPr>
        <w:spacing w:after="0" w:line="360" w:lineRule="auto"/>
        <w:ind w:left="0" w:firstLine="720"/>
        <w:jc w:val="center"/>
        <w:rPr>
          <w:b/>
        </w:rPr>
      </w:pPr>
    </w:p>
    <w:p w14:paraId="00000064" w14:textId="77777777" w:rsidR="002D2014" w:rsidRPr="005D1C30" w:rsidRDefault="00875F94">
      <w:pPr>
        <w:spacing w:before="160" w:after="0" w:line="360" w:lineRule="auto"/>
        <w:ind w:left="720" w:firstLine="0"/>
        <w:jc w:val="center"/>
        <w:rPr>
          <w:b/>
        </w:rPr>
      </w:pPr>
      <w:r w:rsidRPr="005D1C30">
        <w:rPr>
          <w:b/>
        </w:rPr>
        <w:t>§ 5. Nagrody</w:t>
      </w:r>
    </w:p>
    <w:p w14:paraId="00000065" w14:textId="77777777" w:rsidR="002D2014" w:rsidRPr="005D1C30" w:rsidRDefault="00875F9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 w:rsidRPr="005D1C30">
        <w:t>Przewidziane są następujące nagrody pieniężne dla uczestników, którzy zajmą kolejno:</w:t>
      </w:r>
    </w:p>
    <w:p w14:paraId="00000066" w14:textId="77777777" w:rsidR="002D2014" w:rsidRPr="005D1C30" w:rsidRDefault="00875F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5D1C30">
        <w:t>I Miejsce - 5 000 złotych (słownie: pięć tysięcy złotych),</w:t>
      </w:r>
    </w:p>
    <w:p w14:paraId="00000067" w14:textId="77777777" w:rsidR="002D2014" w:rsidRPr="005D1C30" w:rsidRDefault="00875F94">
      <w:pPr>
        <w:numPr>
          <w:ilvl w:val="0"/>
          <w:numId w:val="16"/>
        </w:numPr>
        <w:spacing w:after="0" w:line="360" w:lineRule="auto"/>
      </w:pPr>
      <w:r w:rsidRPr="005D1C30">
        <w:t>II Miejsce - 4 000 złotych (słownie: cztery tysiące złotych),</w:t>
      </w:r>
    </w:p>
    <w:p w14:paraId="00000068" w14:textId="77777777" w:rsidR="002D2014" w:rsidRPr="005D1C30" w:rsidRDefault="00875F94">
      <w:pPr>
        <w:numPr>
          <w:ilvl w:val="0"/>
          <w:numId w:val="16"/>
        </w:numPr>
        <w:spacing w:after="0" w:line="360" w:lineRule="auto"/>
      </w:pPr>
      <w:r w:rsidRPr="005D1C30">
        <w:t>III Miejsce - 3 000 złotych (słownie: trzy tysiące złotych).</w:t>
      </w:r>
    </w:p>
    <w:p w14:paraId="00000069" w14:textId="563B045B" w:rsidR="002D2014" w:rsidRDefault="00875F94">
      <w:pPr>
        <w:numPr>
          <w:ilvl w:val="0"/>
          <w:numId w:val="20"/>
        </w:numPr>
        <w:spacing w:after="0" w:line="360" w:lineRule="auto"/>
      </w:pPr>
      <w:r w:rsidRPr="005D1C30">
        <w:t>W wyniku III etapu uczestnicy, którzy osiągną trzy najlepsze wyniki zostają laureatami Olimpiady, pozostali uczestnicy III etapu zostają finalistami Olimpiady. Dla wybranych finalistów przewidziane jest wyróżnienie poprzez przyznanie</w:t>
      </w:r>
      <w:r w:rsidR="000605E5" w:rsidRPr="005D1C30">
        <w:t xml:space="preserve"> </w:t>
      </w:r>
      <w:r w:rsidRPr="005D1C30">
        <w:t>im nagrody w wysokości po 500 złotych (słownie: pięćset</w:t>
      </w:r>
      <w:r>
        <w:t xml:space="preserve"> złotych). </w:t>
      </w:r>
    </w:p>
    <w:p w14:paraId="0000006A" w14:textId="537A8FCB" w:rsidR="002D2014" w:rsidRDefault="00875F94">
      <w:pPr>
        <w:numPr>
          <w:ilvl w:val="0"/>
          <w:numId w:val="20"/>
        </w:numPr>
        <w:spacing w:after="0" w:line="360" w:lineRule="auto"/>
      </w:pPr>
      <w:r>
        <w:lastRenderedPageBreak/>
        <w:t>Wskazane powyżej nagrody wolne są od podatku dochodowego zgodnie z</w:t>
      </w:r>
      <w:r w:rsidR="005D1C30">
        <w:t> </w:t>
      </w:r>
      <w:r>
        <w:t>art.</w:t>
      </w:r>
      <w:r w:rsidR="005D1C30">
        <w:t> </w:t>
      </w:r>
      <w:r>
        <w:t>21</w:t>
      </w:r>
      <w:r w:rsidR="005D1C30">
        <w:t> </w:t>
      </w:r>
      <w:r>
        <w:t>ust.</w:t>
      </w:r>
      <w:r w:rsidR="005D1C30">
        <w:t> </w:t>
      </w:r>
      <w:r>
        <w:t>1</w:t>
      </w:r>
      <w:r w:rsidR="005D1C30">
        <w:t> </w:t>
      </w:r>
      <w:r>
        <w:t xml:space="preserve">pkt 115 ustawy z dnia 26 lipca 1991 r. o podatku </w:t>
      </w:r>
      <w:r w:rsidR="0033285B">
        <w:t>dochodowym</w:t>
      </w:r>
      <w:r>
        <w:t xml:space="preserve"> od osób fizycznych (Dz.U.</w:t>
      </w:r>
      <w:r w:rsidR="0033285B">
        <w:t xml:space="preserve"> z 2021 r. poz. 1128</w:t>
      </w:r>
      <w:r>
        <w:t xml:space="preserve"> ze zm.).</w:t>
      </w:r>
    </w:p>
    <w:p w14:paraId="0000006B" w14:textId="4E24D494" w:rsidR="002D2014" w:rsidRDefault="00875F94">
      <w:pPr>
        <w:numPr>
          <w:ilvl w:val="0"/>
          <w:numId w:val="20"/>
        </w:numPr>
        <w:spacing w:after="0" w:line="360" w:lineRule="auto"/>
      </w:pPr>
      <w:r>
        <w:t xml:space="preserve">Dla laureatów </w:t>
      </w:r>
      <w:r w:rsidR="0033285B">
        <w:t xml:space="preserve">III edycji </w:t>
      </w:r>
      <w:r>
        <w:t>Olimpiady Wiedzy o Prawie i Wymiarze Sprawiedliwości nagrodą może być także indeks umożliwiający rozpoczęcie studiów. Lista Uczelni umożliwiających rozpoczęcie studiów zostanie umieszczona na stronie internetowej Olimpiady. Nagrodą, zamiast ww. indeksu mogą być także dodatkowe punkty w trakcie rekrutacji na studia.</w:t>
      </w:r>
    </w:p>
    <w:p w14:paraId="0000006C" w14:textId="77777777" w:rsidR="002D2014" w:rsidRDefault="00875F94">
      <w:pPr>
        <w:numPr>
          <w:ilvl w:val="0"/>
          <w:numId w:val="20"/>
        </w:numPr>
        <w:spacing w:after="0" w:line="360" w:lineRule="auto"/>
      </w:pPr>
      <w:r>
        <w:t>Organizator zastrzega sobie możliwość zmiany w zakresie przyznawanych nagród. Zmianie nie podlegają przewidziane w ust. 1 i 2 nagrody finansowe.</w:t>
      </w:r>
    </w:p>
    <w:p w14:paraId="0000006D" w14:textId="77777777" w:rsidR="002D2014" w:rsidRDefault="00875F94">
      <w:pPr>
        <w:numPr>
          <w:ilvl w:val="0"/>
          <w:numId w:val="20"/>
        </w:numPr>
        <w:spacing w:after="0" w:line="360" w:lineRule="auto"/>
      </w:pPr>
      <w:r>
        <w:t>Wszyscy laureaci oraz finaliści ponadto otrzymają dyplomy oraz zaświadczenia potwierdzające udział w Olimpiadzie.</w:t>
      </w:r>
    </w:p>
    <w:p w14:paraId="0000006E" w14:textId="5D538F98" w:rsidR="002D2014" w:rsidRDefault="00875F94">
      <w:pPr>
        <w:numPr>
          <w:ilvl w:val="0"/>
          <w:numId w:val="20"/>
        </w:numPr>
        <w:spacing w:after="0" w:line="360" w:lineRule="auto"/>
      </w:pPr>
      <w:r>
        <w:t>Potwierdzeniem uzyskania statusu laureata lub finalisty jest zaświadczenie, którego wzór stanowi załącznik do rozporządzenia Ministra Edukacji Narodowej i Sportu                       z dnia 29 stycznia 2002 r. w sprawie organizacji oraz sposobu przeprowadzania konkursów, turniejów i olimpiad (Dz.U.</w:t>
      </w:r>
      <w:r w:rsidR="00B75F70">
        <w:t xml:space="preserve"> z </w:t>
      </w:r>
      <w:r>
        <w:t>2020</w:t>
      </w:r>
      <w:r w:rsidR="00B75F70">
        <w:t xml:space="preserve"> r. poz. </w:t>
      </w:r>
      <w:r>
        <w:t xml:space="preserve">1036 </w:t>
      </w:r>
      <w:proofErr w:type="spellStart"/>
      <w:r w:rsidR="00B75F70">
        <w:t>t.j</w:t>
      </w:r>
      <w:proofErr w:type="spellEnd"/>
      <w:r w:rsidR="00B75F70">
        <w:t>.</w:t>
      </w:r>
      <w:r>
        <w:t>).</w:t>
      </w:r>
    </w:p>
    <w:p w14:paraId="739E0DC8" w14:textId="77777777" w:rsidR="00F67D2C" w:rsidRDefault="00F67D2C" w:rsidP="00F67D2C">
      <w:pPr>
        <w:spacing w:after="0" w:line="360" w:lineRule="auto"/>
        <w:ind w:left="1440" w:firstLine="0"/>
      </w:pPr>
    </w:p>
    <w:p w14:paraId="00000070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6. Wymagania merytoryczne dla uczestników Olimpiady</w:t>
      </w:r>
    </w:p>
    <w:p w14:paraId="00000071" w14:textId="72EE34ED" w:rsidR="002D2014" w:rsidRDefault="00875F9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 xml:space="preserve">Od uczestników </w:t>
      </w:r>
      <w:r w:rsidR="00B75F70">
        <w:t xml:space="preserve">III edycji </w:t>
      </w:r>
      <w:r>
        <w:t>Olimpiady Wiedzy o Prawie i Wymiarze Sprawiedliwości oczekuje się gruntownej wiedzy na temat systemu prawnego Rzeczypospolitej Polskiej,</w:t>
      </w:r>
      <w:r w:rsidR="00F67D2C">
        <w:t xml:space="preserve"> </w:t>
      </w:r>
      <w:r>
        <w:t>ze</w:t>
      </w:r>
      <w:r w:rsidR="00F67D2C">
        <w:t> </w:t>
      </w:r>
      <w:r>
        <w:t>szczególnym uwzględnieniem informacji w zakresie prawa konstytucyjnego, administracyjnego, cywilnego, karnego i pracy, w tym z zakresu, jaki jest wskazany                w podstawie programowej wiedzy o społeczeństwie oraz historii w szkole ponadpodstawowej.</w:t>
      </w:r>
    </w:p>
    <w:p w14:paraId="64BA03F9" w14:textId="1617C1AC" w:rsidR="00F67D2C" w:rsidRDefault="00875F94" w:rsidP="00F67D2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  <w:ind w:firstLine="0"/>
      </w:pPr>
      <w:r>
        <w:t xml:space="preserve">Na stronie internetowej Olimpiady udostępniony zostanie program merytoryczny oraz materiały </w:t>
      </w:r>
      <w:r w:rsidR="002F0A6E">
        <w:t>dla</w:t>
      </w:r>
      <w:r>
        <w:t xml:space="preserve"> uczestników</w:t>
      </w:r>
      <w:r w:rsidR="002F0A6E">
        <w:t>.</w:t>
      </w:r>
    </w:p>
    <w:p w14:paraId="00000074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7. Tryb Odwoławczy</w:t>
      </w:r>
    </w:p>
    <w:p w14:paraId="00000075" w14:textId="3A913B3B" w:rsidR="002D2014" w:rsidRDefault="00875F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t>Uczestnik lub jego prawny opiekun ma prawo złożenia odwołania w przypadku, gdy</w:t>
      </w:r>
      <w:r w:rsidR="005D1C30">
        <w:t> </w:t>
      </w:r>
      <w:r>
        <w:t xml:space="preserve">uważa, że zadania lub zasady oceniania rozwiązań zadań zawierały wyłącznie błędy merytoryczne. Ponadto uczestnicy mają prawo wglądu w swoją pracę, która może być </w:t>
      </w:r>
      <w:r>
        <w:lastRenderedPageBreak/>
        <w:t>udostępniona w uzgodnionym terminie, w siedzibie KG, na czas nie dłuższy niż</w:t>
      </w:r>
      <w:r w:rsidR="005D1C30">
        <w:t> </w:t>
      </w:r>
      <w:r>
        <w:t>30</w:t>
      </w:r>
      <w:r w:rsidR="007A1210">
        <w:t> </w:t>
      </w:r>
      <w:r>
        <w:t>minut.</w:t>
      </w:r>
    </w:p>
    <w:p w14:paraId="00000076" w14:textId="72675F39" w:rsidR="002D2014" w:rsidRDefault="00875F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Odwołania dotyczące I oraz II etapu należy przesyłać wyłącznie elektronicznie kanałem wskazanym na stronie internetowej Olimpiady w terminach określonych poniżej. Odwołania przesłane inną drogą lub w innym terminie nie </w:t>
      </w:r>
      <w:r w:rsidR="00714B71">
        <w:t>zostaną</w:t>
      </w:r>
      <w:r>
        <w:t xml:space="preserve"> rozpatr</w:t>
      </w:r>
      <w:r w:rsidR="00714B71">
        <w:t>zone</w:t>
      </w:r>
      <w:r>
        <w:t xml:space="preserve">. Uczestnik może skorzystać ze wzoru odwołania znajdującego się na stronie Olimpiady w zakładce “dokumenty”.  </w:t>
      </w:r>
    </w:p>
    <w:p w14:paraId="00000077" w14:textId="77777777" w:rsidR="002D2014" w:rsidRDefault="00875F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 treści wiadomości powinny znajdować się: imię i nazwisko uczestnika, pełen adres szkoły, do której uczęszcza uczestnik, szczegółowa treść odwołania wraz z wnioskiem o zmianę zasad oceniania, zmianę liczby przyznanych punktów lub wgląd do pracy              w przypadku II etapu.</w:t>
      </w:r>
    </w:p>
    <w:p w14:paraId="00000078" w14:textId="27BF4FC0" w:rsidR="002D2014" w:rsidRDefault="00875F9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Odwołania należy składać w terminie 5 dni roboczych od otrzymania informacji</w:t>
      </w:r>
      <w:r w:rsidR="00714B71">
        <w:t xml:space="preserve"> </w:t>
      </w:r>
      <w:r>
        <w:t>o</w:t>
      </w:r>
      <w:r w:rsidR="007A3DB4">
        <w:t> </w:t>
      </w:r>
      <w:r>
        <w:t>wynikach I etapu, a w przypadku II etapu od daty opublikowania wyników</w:t>
      </w:r>
      <w:r w:rsidR="00714B71">
        <w:t xml:space="preserve"> </w:t>
      </w:r>
      <w:r>
        <w:t xml:space="preserve">na stronie internetowej Olimpiady. </w:t>
      </w:r>
    </w:p>
    <w:p w14:paraId="00000079" w14:textId="4308216D" w:rsidR="002D2014" w:rsidRDefault="002F0A6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Po</w:t>
      </w:r>
      <w:r w:rsidR="00875F94">
        <w:t xml:space="preserve"> I oraz II etapie KG odpowiada na odwołania w terminie maksymalnie 14 dni roboczych, wysyłając wiadomość drogą poczty elektronicznej na adres e-mail uczestnika.</w:t>
      </w:r>
    </w:p>
    <w:p w14:paraId="0000007A" w14:textId="66467869" w:rsidR="002D2014" w:rsidRDefault="00875F94">
      <w:pPr>
        <w:numPr>
          <w:ilvl w:val="0"/>
          <w:numId w:val="22"/>
        </w:numPr>
        <w:spacing w:after="0" w:line="360" w:lineRule="auto"/>
      </w:pPr>
      <w:r>
        <w:t xml:space="preserve">Uczestnik lub jego prawny opiekun ma prawo złożyć wniosek o ponowne rozpatrzenie wyników III etapu Olimpiady niezwłocznie po ogłoszeniu wyników. Wniosek składany jest na adres e-mail: </w:t>
      </w:r>
      <w:hyperlink r:id="rId11">
        <w:r>
          <w:rPr>
            <w:color w:val="1155CC"/>
            <w:u w:val="single"/>
          </w:rPr>
          <w:t>olimpiada@iws.gov.pl</w:t>
        </w:r>
      </w:hyperlink>
      <w:r>
        <w:t xml:space="preserve"> i musi zawierać wskazanie błędu merytorycznego, który uczestnik lub jego prawny opiekun zarzuca sformułowanym pytaniom. Wniosek jest rozpatrywany w ciągu jednej godziny. W przypadku pozytywnego rozpatrzenia wniosku koryguje się wynik uzyskany przez uczestnika i</w:t>
      </w:r>
      <w:r w:rsidR="00714B71">
        <w:t> </w:t>
      </w:r>
      <w:r>
        <w:t>aktualizuje listę wyników. Ponowne złożenie wniosku jest niedopuszczalne i</w:t>
      </w:r>
      <w:r w:rsidR="00714B71">
        <w:t> </w:t>
      </w:r>
      <w:r>
        <w:t>nie</w:t>
      </w:r>
      <w:r w:rsidR="00714B71">
        <w:t> </w:t>
      </w:r>
      <w:r>
        <w:t>podlega rozpoznaniu. Decyzja w tym zakresie jest niepodważalna, ostateczna i</w:t>
      </w:r>
      <w:r w:rsidR="00714B71">
        <w:t> </w:t>
      </w:r>
      <w:r>
        <w:t>nie</w:t>
      </w:r>
      <w:r w:rsidR="00714B71">
        <w:t> </w:t>
      </w:r>
      <w:r>
        <w:t>przysługuje od niej odwołanie.</w:t>
      </w:r>
    </w:p>
    <w:p w14:paraId="0000007B" w14:textId="77777777" w:rsidR="002D2014" w:rsidRDefault="002D2014">
      <w:pPr>
        <w:spacing w:before="160" w:after="0" w:line="360" w:lineRule="auto"/>
        <w:ind w:left="0" w:firstLine="0"/>
      </w:pPr>
    </w:p>
    <w:p w14:paraId="0000007C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  <w:highlight w:val="white"/>
        </w:rPr>
      </w:pPr>
      <w:r>
        <w:rPr>
          <w:b/>
          <w:highlight w:val="white"/>
        </w:rPr>
        <w:t>§ 8. Prawa autorskie. Prawa osób trzecich</w:t>
      </w:r>
    </w:p>
    <w:p w14:paraId="0000007D" w14:textId="63EECDF0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  <w:rPr>
          <w:highlight w:val="white"/>
        </w:rPr>
      </w:pPr>
      <w:r>
        <w:rPr>
          <w:highlight w:val="white"/>
        </w:rPr>
        <w:t>Uczestnik Olimpiady Wiedzy o Prawie i Wymiarze Sprawiedliwości oświadcza,                  że napisane podczas II etapu kazusy</w:t>
      </w:r>
      <w:r w:rsidR="00863448">
        <w:rPr>
          <w:highlight w:val="white"/>
        </w:rPr>
        <w:t xml:space="preserve"> oraz wygłoszone podczas III etapu wystąpienie </w:t>
      </w:r>
      <w:r>
        <w:rPr>
          <w:highlight w:val="white"/>
        </w:rPr>
        <w:t>stanowi</w:t>
      </w:r>
      <w:r w:rsidR="00863448">
        <w:rPr>
          <w:highlight w:val="white"/>
        </w:rPr>
        <w:t>ą</w:t>
      </w:r>
      <w:r>
        <w:rPr>
          <w:highlight w:val="white"/>
        </w:rPr>
        <w:t xml:space="preserve"> utw</w:t>
      </w:r>
      <w:r w:rsidR="00863448">
        <w:rPr>
          <w:highlight w:val="white"/>
        </w:rPr>
        <w:t>ory</w:t>
      </w:r>
      <w:r>
        <w:rPr>
          <w:highlight w:val="white"/>
        </w:rPr>
        <w:t xml:space="preserve"> w rozumieniu ustawy z dnia 4</w:t>
      </w:r>
      <w:r w:rsidR="007A3DB4">
        <w:rPr>
          <w:highlight w:val="white"/>
        </w:rPr>
        <w:t> </w:t>
      </w:r>
      <w:r>
        <w:rPr>
          <w:highlight w:val="white"/>
        </w:rPr>
        <w:t xml:space="preserve">lutego 1994 roku o prawie autorskim </w:t>
      </w:r>
      <w:r>
        <w:rPr>
          <w:highlight w:val="white"/>
        </w:rPr>
        <w:lastRenderedPageBreak/>
        <w:t>i</w:t>
      </w:r>
      <w:r w:rsidR="005D1C30">
        <w:rPr>
          <w:highlight w:val="white"/>
        </w:rPr>
        <w:t> </w:t>
      </w:r>
      <w:r>
        <w:rPr>
          <w:highlight w:val="white"/>
        </w:rPr>
        <w:t>prawach pokrewnych (Dz. U. z 202</w:t>
      </w:r>
      <w:r w:rsidR="003A089D">
        <w:rPr>
          <w:highlight w:val="white"/>
        </w:rPr>
        <w:t>1</w:t>
      </w:r>
      <w:r>
        <w:rPr>
          <w:highlight w:val="white"/>
        </w:rPr>
        <w:t xml:space="preserve"> r. poz. </w:t>
      </w:r>
      <w:r w:rsidR="003A089D">
        <w:rPr>
          <w:highlight w:val="white"/>
        </w:rPr>
        <w:t>1062 ze zm.</w:t>
      </w:r>
      <w:r>
        <w:rPr>
          <w:highlight w:val="white"/>
        </w:rPr>
        <w:t>), zwan</w:t>
      </w:r>
      <w:r w:rsidR="00863448">
        <w:rPr>
          <w:highlight w:val="white"/>
        </w:rPr>
        <w:t>e</w:t>
      </w:r>
      <w:r>
        <w:rPr>
          <w:highlight w:val="white"/>
        </w:rPr>
        <w:t xml:space="preserve"> dalej: ,,Utworem”, zostały przez niego napisane osobiście, nie stanowią opracowania cudzego dzieła i</w:t>
      </w:r>
      <w:r w:rsidR="00863448">
        <w:rPr>
          <w:highlight w:val="white"/>
        </w:rPr>
        <w:t> </w:t>
      </w:r>
      <w:r>
        <w:rPr>
          <w:highlight w:val="white"/>
        </w:rPr>
        <w:t xml:space="preserve">przysługują mu do nich wyłączne, pełne i nieograniczone prawa autorskie, w tym zarówno prawa majątkowe, jak i osobiste, </w:t>
      </w:r>
      <w:r w:rsidR="00863448">
        <w:rPr>
          <w:highlight w:val="white"/>
        </w:rPr>
        <w:t xml:space="preserve">a </w:t>
      </w:r>
      <w:r>
        <w:rPr>
          <w:highlight w:val="white"/>
        </w:rPr>
        <w:t>także, że może nimi swobodnie rozporządzać.</w:t>
      </w:r>
    </w:p>
    <w:p w14:paraId="0000007E" w14:textId="009B1490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 xml:space="preserve">Organizator zastrzega sobie możliwość wykorzystania Utworów stanowiących kazusy </w:t>
      </w:r>
      <w:r w:rsidR="00863448">
        <w:rPr>
          <w:highlight w:val="white"/>
        </w:rPr>
        <w:t xml:space="preserve">oraz wystąpienia </w:t>
      </w:r>
      <w:r>
        <w:rPr>
          <w:highlight w:val="white"/>
        </w:rPr>
        <w:t>konkursowe w formie materiałów prezentacyjnych, w publikacjach, w</w:t>
      </w:r>
      <w:r w:rsidR="00863448">
        <w:rPr>
          <w:highlight w:val="white"/>
        </w:rPr>
        <w:t> </w:t>
      </w:r>
      <w:r>
        <w:rPr>
          <w:highlight w:val="white"/>
        </w:rPr>
        <w:t>materiałach informacyjnych na stronach internetowych oraz w mediach społecznościowych.</w:t>
      </w:r>
    </w:p>
    <w:p w14:paraId="0000007F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Uczestnik Olimpiady przystępując do Olimpiady, oświadcza, że:</w:t>
      </w:r>
    </w:p>
    <w:p w14:paraId="00000080" w14:textId="77777777" w:rsidR="002D2014" w:rsidRDefault="00875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posiada pełnię praw autorskich do Utworu i przenosi je na Organizatora                     w zakresie wskazanym w karcie zgłoszenia,</w:t>
      </w:r>
    </w:p>
    <w:p w14:paraId="00000081" w14:textId="77777777" w:rsidR="002D2014" w:rsidRDefault="00875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przenosi nieodpłatnie autorskie prawa majątkowe do Utworu na rzecz Organizatora.</w:t>
      </w:r>
    </w:p>
    <w:p w14:paraId="00000082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Przystępując do Olimpiady uczestnik przenosi na Organizatora majątkowe prawa autorskie do zgłoszonej do Olimpiady pracy na następujących polach eksploatacji:</w:t>
      </w:r>
    </w:p>
    <w:p w14:paraId="00000083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utrwalanie na wszelkich nośnikach materialnych obrazu i dźwięku,</w:t>
      </w:r>
    </w:p>
    <w:p w14:paraId="00000084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zwielokrotnianie wszystkimi technikami potrzebnymi ze względu na cel,                 dla jakiego Organizator będzie korzystać z prac konkursowych i ich składników, w tym techniką drukarską, reprograficzną, optyczną, zapisu magnetycznego, techniką cyfrową, video,</w:t>
      </w:r>
    </w:p>
    <w:p w14:paraId="00000085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wprowadzanie do obrotu,</w:t>
      </w:r>
    </w:p>
    <w:p w14:paraId="00000086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wprowadzanie do pamięci komputera,</w:t>
      </w:r>
    </w:p>
    <w:p w14:paraId="00000087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publiczne wykonywanie lub odtwarzanie,</w:t>
      </w:r>
    </w:p>
    <w:p w14:paraId="00000088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wyświetlanie,</w:t>
      </w:r>
    </w:p>
    <w:p w14:paraId="00000089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wystawianie,</w:t>
      </w:r>
    </w:p>
    <w:p w14:paraId="0000008A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publiczne udostępnianie prac konkursowych lub ich poszczególnych składników w taki sposób, aby każdy mógł mieć do nich dostęp w miejscu                 i czasie przez siebie wybranym (w tym za pośrednictwem Internetu), a także poprzez sieć komunikacji indywidualnej,</w:t>
      </w:r>
    </w:p>
    <w:p w14:paraId="0000008B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najem,</w:t>
      </w:r>
    </w:p>
    <w:p w14:paraId="0000008C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dzierżawa,</w:t>
      </w:r>
    </w:p>
    <w:p w14:paraId="0000008D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lastRenderedPageBreak/>
        <w:t>użyczenie,</w:t>
      </w:r>
    </w:p>
    <w:p w14:paraId="0000008E" w14:textId="3DF1DC7E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odtworzenie oraz nadawanie i reemitowanie za pomocą wizji, lub fonii przewodowej, lub bezprzewodowej przez stację naziemną lub za pośrednictwem satelity,</w:t>
      </w:r>
    </w:p>
    <w:p w14:paraId="0000008F" w14:textId="24390AD1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równoczesne i integralne odtworzenie, nadawanie i reemitowanie prac konkursowych, lub ich poszczególnych składników przez inną organizację radiową lub telewizyjną,</w:t>
      </w:r>
    </w:p>
    <w:p w14:paraId="00000090" w14:textId="77777777" w:rsidR="002D2014" w:rsidRDefault="00875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wykorzystanie całości lub fragmentu pracy konkursowej lub jej poszczególnych składników, zarówno w formie oryginalnej, jak i w formie opracowania.</w:t>
      </w:r>
    </w:p>
    <w:p w14:paraId="00000091" w14:textId="17775758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Uczestnik Olimpiady przenosi na Organizatora prawa do ingerowania w strukturę Utworu, dokonywania opracowań, adaptacji, tłumaczeń i utworów zależnych. Jedynie po stronie Organizatora leży prawo do publikowania Utworu. W związku                              z przeniesieniem majątkowych praw autorskich Organizator nabywa także prawo</w:t>
      </w:r>
      <w:r w:rsidR="00CC7A21">
        <w:rPr>
          <w:highlight w:val="white"/>
        </w:rPr>
        <w:t xml:space="preserve"> </w:t>
      </w:r>
      <w:r>
        <w:rPr>
          <w:highlight w:val="white"/>
        </w:rPr>
        <w:t>do</w:t>
      </w:r>
      <w:r w:rsidR="005D1C30">
        <w:rPr>
          <w:highlight w:val="white"/>
        </w:rPr>
        <w:t> </w:t>
      </w:r>
      <w:r>
        <w:rPr>
          <w:highlight w:val="white"/>
        </w:rPr>
        <w:t xml:space="preserve">zezwalania na rozporządzanie i korzystanie z całości zgłoszonego do Olimpiady Utworu lub jego części, w kraju i za granicą, przez czas nieograniczony, bez względu na liczbę </w:t>
      </w:r>
      <w:proofErr w:type="spellStart"/>
      <w:r w:rsidR="00472A9F">
        <w:rPr>
          <w:highlight w:val="white"/>
        </w:rPr>
        <w:t>odtworzeń</w:t>
      </w:r>
      <w:proofErr w:type="spellEnd"/>
      <w:r w:rsidR="00472A9F">
        <w:rPr>
          <w:highlight w:val="white"/>
        </w:rPr>
        <w:t>,</w:t>
      </w:r>
      <w:r>
        <w:rPr>
          <w:highlight w:val="white"/>
        </w:rPr>
        <w:t xml:space="preserve"> skalę wykorzystywania oraz bez względu na</w:t>
      </w:r>
      <w:r w:rsidR="005D1C30">
        <w:rPr>
          <w:highlight w:val="white"/>
        </w:rPr>
        <w:t> </w:t>
      </w:r>
      <w:r>
        <w:rPr>
          <w:highlight w:val="white"/>
        </w:rPr>
        <w:t>ich</w:t>
      </w:r>
      <w:r w:rsidR="005D1C30">
        <w:rPr>
          <w:highlight w:val="white"/>
        </w:rPr>
        <w:t> </w:t>
      </w:r>
      <w:r>
        <w:rPr>
          <w:highlight w:val="white"/>
        </w:rPr>
        <w:t>rozpowszechnienie bądź nieprzystąpienie do ich rozpowszechnienia.</w:t>
      </w:r>
    </w:p>
    <w:p w14:paraId="00000092" w14:textId="3DBAFADA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Uczestnik Olimpiady oświadcza, że przesłany Utwór nie jest obciążony żadnymi roszczeniami i prawami osoby trzeciej. Organizator nie ponosi odpowiedzialności                  za naruszenie przez zgłaszającego pracę konkursową jakichkolwiek praw osób trzecich w związku z przeniesieniem majątkowych praw autorskich do pracy konkursowej lub</w:t>
      </w:r>
      <w:r w:rsidR="005D1C30">
        <w:rPr>
          <w:highlight w:val="white"/>
        </w:rPr>
        <w:t> </w:t>
      </w:r>
      <w:r>
        <w:rPr>
          <w:highlight w:val="white"/>
        </w:rPr>
        <w:t>jej poszczególnych składników w zakresie opisanym</w:t>
      </w:r>
      <w:r w:rsidR="00CC7A21">
        <w:rPr>
          <w:highlight w:val="white"/>
        </w:rPr>
        <w:t xml:space="preserve"> </w:t>
      </w:r>
      <w:r>
        <w:rPr>
          <w:highlight w:val="white"/>
        </w:rPr>
        <w:t>w</w:t>
      </w:r>
      <w:r w:rsidR="00CC7A21">
        <w:rPr>
          <w:highlight w:val="white"/>
        </w:rPr>
        <w:t xml:space="preserve"> </w:t>
      </w:r>
      <w:r>
        <w:rPr>
          <w:highlight w:val="white"/>
        </w:rPr>
        <w:t>Regulaminie.</w:t>
      </w:r>
    </w:p>
    <w:p w14:paraId="00000093" w14:textId="0CBA7552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 xml:space="preserve">Utwór nie może naruszać prawa do prywatności osób trzecich. Prezentowane w nim treści nie mogą przedstawiać ani propagować zachowań zabronionych przez prawo, nieobyczajnych lub godzących w zasady dobrego wychowania i kultury osobistej. Organizator zastrzega sobie prawo niedopuszczenia do udziału w Olimpiadzie Utworów, których treść będzie </w:t>
      </w:r>
      <w:r w:rsidR="00472A9F">
        <w:rPr>
          <w:highlight w:val="white"/>
        </w:rPr>
        <w:t>jego</w:t>
      </w:r>
      <w:r>
        <w:rPr>
          <w:highlight w:val="white"/>
        </w:rPr>
        <w:t xml:space="preserve"> zdaniem sprzeczna z celami Olimpiady.</w:t>
      </w:r>
    </w:p>
    <w:p w14:paraId="00000094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Organizator ma prawo do:</w:t>
      </w:r>
    </w:p>
    <w:p w14:paraId="00000095" w14:textId="783E2212" w:rsidR="002D2014" w:rsidRDefault="00875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anulowania wyników poszczególnych etapów lub nakazywania powtórzenia etapu w razie ujawnienia istotnych (naruszających regulamin Olimpiady) nieprawidłowości mających wpływ na wyniki Olimpiady lub</w:t>
      </w:r>
      <w:r w:rsidR="005D1C30">
        <w:rPr>
          <w:highlight w:val="white"/>
        </w:rPr>
        <w:t> </w:t>
      </w:r>
      <w:r>
        <w:rPr>
          <w:highlight w:val="white"/>
        </w:rPr>
        <w:t>jej</w:t>
      </w:r>
      <w:r w:rsidR="005D1C30">
        <w:rPr>
          <w:highlight w:val="white"/>
        </w:rPr>
        <w:t> </w:t>
      </w:r>
      <w:r>
        <w:rPr>
          <w:highlight w:val="white"/>
        </w:rPr>
        <w:t>poszczególnych etapów</w:t>
      </w:r>
      <w:r w:rsidR="00B9431F">
        <w:rPr>
          <w:highlight w:val="white"/>
        </w:rPr>
        <w:t>;</w:t>
      </w:r>
    </w:p>
    <w:p w14:paraId="00000096" w14:textId="77777777" w:rsidR="002D2014" w:rsidRDefault="00875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lastRenderedPageBreak/>
        <w:t>wykluczenia z udziału w Olimpiadzie uczestników łamiących regulamin Olimpiady.</w:t>
      </w:r>
    </w:p>
    <w:p w14:paraId="00000097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Organizator zastrzega sobie prawo nieprzyznania, którejś z nagród lub do zmiany przedmiotu nagród (z wyłączeniem nagrody pieniężnej), jeśli wyniknie ona z przyczyn niezależnych od Organizatora.</w:t>
      </w:r>
    </w:p>
    <w:p w14:paraId="00000098" w14:textId="66C4ADE1" w:rsidR="002D2014" w:rsidRDefault="00875F94">
      <w:pPr>
        <w:numPr>
          <w:ilvl w:val="0"/>
          <w:numId w:val="1"/>
        </w:numPr>
        <w:spacing w:after="0" w:line="360" w:lineRule="auto"/>
        <w:rPr>
          <w:highlight w:val="white"/>
        </w:rPr>
      </w:pPr>
      <w:r>
        <w:rPr>
          <w:highlight w:val="white"/>
        </w:rPr>
        <w:t xml:space="preserve">Przeniesienie majątkowych praw autorskich na wszystkich polach eksploatacji, wymienionych w ust. </w:t>
      </w:r>
      <w:r w:rsidR="00CC7A21">
        <w:rPr>
          <w:highlight w:val="white"/>
        </w:rPr>
        <w:t>4</w:t>
      </w:r>
      <w:r>
        <w:rPr>
          <w:highlight w:val="white"/>
        </w:rPr>
        <w:t xml:space="preserve"> powyżej, następuje nieodpłatnie z chwilą wypełnienia, podpisania oraz przesłania skanu stosownego oświadczenia przed przystąpieniem do</w:t>
      </w:r>
      <w:r w:rsidR="005D1C30">
        <w:rPr>
          <w:highlight w:val="white"/>
        </w:rPr>
        <w:t> </w:t>
      </w:r>
      <w:r>
        <w:rPr>
          <w:highlight w:val="white"/>
        </w:rPr>
        <w:t>III</w:t>
      </w:r>
      <w:r w:rsidR="00726AF6">
        <w:rPr>
          <w:highlight w:val="white"/>
        </w:rPr>
        <w:t> </w:t>
      </w:r>
      <w:r>
        <w:rPr>
          <w:highlight w:val="white"/>
        </w:rPr>
        <w:t xml:space="preserve">etapu na adres e-mail: </w:t>
      </w:r>
      <w:hyperlink r:id="rId12">
        <w:r>
          <w:rPr>
            <w:highlight w:val="white"/>
          </w:rPr>
          <w:t>olimpiada@iws.gov.pl</w:t>
        </w:r>
      </w:hyperlink>
      <w:r>
        <w:rPr>
          <w:highlight w:val="white"/>
        </w:rPr>
        <w:t>. Odmowa wypełnienia, podpisania lub przesłania oświadczenia przez uczestnika lub jego opiekuna prawnego może być podstawą do niedopuszczenia do III etapu, a co za tym idzie wykluczenia uczestnika z</w:t>
      </w:r>
      <w:r w:rsidR="00726AF6">
        <w:rPr>
          <w:highlight w:val="white"/>
        </w:rPr>
        <w:t> </w:t>
      </w:r>
      <w:r>
        <w:rPr>
          <w:highlight w:val="white"/>
        </w:rPr>
        <w:t>Olimpiady.</w:t>
      </w:r>
      <w:r w:rsidR="00B9431F">
        <w:rPr>
          <w:highlight w:val="white"/>
        </w:rPr>
        <w:t xml:space="preserve"> </w:t>
      </w:r>
      <w:r>
        <w:rPr>
          <w:highlight w:val="white"/>
        </w:rPr>
        <w:t>Decyzja KG o wykluczeniu jest niepodważalna, ostateczna i</w:t>
      </w:r>
      <w:r w:rsidR="005D1C30">
        <w:rPr>
          <w:highlight w:val="white"/>
        </w:rPr>
        <w:t> </w:t>
      </w:r>
      <w:r>
        <w:rPr>
          <w:highlight w:val="white"/>
        </w:rPr>
        <w:t>nie</w:t>
      </w:r>
      <w:r w:rsidR="005D1C30">
        <w:rPr>
          <w:highlight w:val="white"/>
        </w:rPr>
        <w:t> </w:t>
      </w:r>
      <w:r>
        <w:rPr>
          <w:highlight w:val="white"/>
        </w:rPr>
        <w:t>przysługuje od niej odwołanie.</w:t>
      </w:r>
    </w:p>
    <w:p w14:paraId="00000099" w14:textId="37B6DCD4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Uczestnicy, w celu udziału w Olimpiadzie wyrażają zgodę na przetwarzanie udostępnionych przez nich danych osobowych przez Organizatora. Zgoda ta dotyczy w</w:t>
      </w:r>
      <w:r w:rsidR="00BF671E">
        <w:rPr>
          <w:highlight w:val="white"/>
        </w:rPr>
        <w:t> </w:t>
      </w:r>
      <w:r>
        <w:rPr>
          <w:highlight w:val="white"/>
        </w:rPr>
        <w:t>szczególności danych podanych w zgłoszeniu.</w:t>
      </w:r>
    </w:p>
    <w:p w14:paraId="0000009A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Uczestnicy zostali poinformowani o prawie wycofania zgody w dowolnym momencie oraz o tym, że wycofanie zgody nie wpływa na zgodność z prawem przetwarzania, którego dokonano na podstawie zgody przed jej wycofaniem.</w:t>
      </w:r>
    </w:p>
    <w:p w14:paraId="0000009B" w14:textId="77777777" w:rsidR="002D2014" w:rsidRDefault="0087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highlight w:val="white"/>
        </w:rPr>
      </w:pPr>
      <w:r>
        <w:rPr>
          <w:highlight w:val="white"/>
        </w:rPr>
        <w:t>Organizator zastrzega sobie możliwość wykluczenia uczestnika z Olimpiady                        w przypadku niezastosowania się do postanowień niniejszego regulaminu.</w:t>
      </w:r>
    </w:p>
    <w:p w14:paraId="0000009C" w14:textId="7F9EFB30" w:rsidR="002D2014" w:rsidRDefault="00875F94">
      <w:pPr>
        <w:numPr>
          <w:ilvl w:val="0"/>
          <w:numId w:val="1"/>
        </w:numPr>
        <w:spacing w:after="0" w:line="360" w:lineRule="auto"/>
        <w:rPr>
          <w:highlight w:val="white"/>
        </w:rPr>
      </w:pPr>
      <w:r>
        <w:rPr>
          <w:highlight w:val="white"/>
        </w:rPr>
        <w:t xml:space="preserve">Uczestnicy zgadzają się na posługiwanie się przez Organizatorów ich imieniem                    i nazwiskiem w celach informacyjnych. </w:t>
      </w:r>
    </w:p>
    <w:p w14:paraId="11174CDD" w14:textId="77777777" w:rsidR="007A70C4" w:rsidRDefault="007A70C4" w:rsidP="007A70C4">
      <w:pPr>
        <w:spacing w:after="0" w:line="360" w:lineRule="auto"/>
        <w:ind w:left="1440" w:firstLine="0"/>
        <w:rPr>
          <w:highlight w:val="white"/>
        </w:rPr>
      </w:pPr>
    </w:p>
    <w:p w14:paraId="0000009D" w14:textId="77777777" w:rsidR="002D2014" w:rsidRDefault="00875F94">
      <w:pPr>
        <w:spacing w:before="160" w:after="0" w:line="360" w:lineRule="auto"/>
        <w:ind w:left="720" w:firstLine="0"/>
        <w:jc w:val="center"/>
        <w:rPr>
          <w:b/>
        </w:rPr>
      </w:pPr>
      <w:r>
        <w:rPr>
          <w:b/>
        </w:rPr>
        <w:t>§ 9. Klauzula informacyjna</w:t>
      </w:r>
    </w:p>
    <w:p w14:paraId="0000009E" w14:textId="5FB0BB9D" w:rsidR="002D2014" w:rsidRDefault="00875F94">
      <w:pPr>
        <w:spacing w:before="160" w:after="0" w:line="360" w:lineRule="auto"/>
        <w:ind w:left="720" w:firstLine="0"/>
      </w:pPr>
      <w:bookmarkStart w:id="2" w:name="_heading=h.30j0zll" w:colFirst="0" w:colLast="0"/>
      <w:bookmarkEnd w:id="2"/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0000009F" w14:textId="72D397E5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</w:pPr>
      <w:r>
        <w:lastRenderedPageBreak/>
        <w:t>Administratorem danych osobowych uczestników jest Instytut Wymiaru Sprawiedliwości z siedzibą przy ul. Krakowskie Przedmieście 25, 00 – 071 Warszawa. Z administratorem można skontaktować się telefonicznie: 22 826 03 63 lub</w:t>
      </w:r>
      <w:r w:rsidR="005D1C30">
        <w:t> </w:t>
      </w:r>
      <w:r>
        <w:t>za</w:t>
      </w:r>
      <w:r w:rsidR="00BF671E">
        <w:t> </w:t>
      </w:r>
      <w:r>
        <w:t xml:space="preserve">pośrednictwem poczty elektronicznej: </w:t>
      </w:r>
      <w:hyperlink r:id="rId13">
        <w:r>
          <w:t>iws@iws.gov.pl</w:t>
        </w:r>
      </w:hyperlink>
      <w:r>
        <w:t>. Inspektorem ochrony danych jest Łukasz Boryczka, adres e-mail: lukasz.boryczka@iws.gov.pl.</w:t>
      </w:r>
    </w:p>
    <w:p w14:paraId="000000A0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Dane osobowe uczestników Olimpiady są przetwarzane przez administratora w celu:</w:t>
      </w:r>
    </w:p>
    <w:p w14:paraId="000000A1" w14:textId="77777777" w:rsidR="002D2014" w:rsidRDefault="00875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organizacji Olimpiady zgodnie z art. 6 ust. 1 lit. a RODO, </w:t>
      </w:r>
    </w:p>
    <w:p w14:paraId="000000A2" w14:textId="46CC487B" w:rsidR="002D2014" w:rsidRDefault="00875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wypełnienia ciążących na administratorze obowiązków wynikających                       z przepisów powszechnie obowiązujących, w tym prawa podatkowego, zgodnie z</w:t>
      </w:r>
      <w:r w:rsidR="00BF671E">
        <w:t xml:space="preserve"> </w:t>
      </w:r>
      <w:r>
        <w:t>art. 6 ust. 1 lit. c RODO.</w:t>
      </w:r>
    </w:p>
    <w:p w14:paraId="000000A3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Dane osobowe uczestników Olimpiady mogą być przekazane podmiotom uprawnionym do ich otrzymywania na podstawie przepisów prawa lub umowy.</w:t>
      </w:r>
    </w:p>
    <w:p w14:paraId="000000A4" w14:textId="13FA2DA4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Dane osobowe są przechowywane przez okres niezbędny do realizacji Olimpiady,                w tym do wyłonienia je</w:t>
      </w:r>
      <w:r w:rsidR="00824132">
        <w:t>j</w:t>
      </w:r>
      <w:r>
        <w:t xml:space="preserve"> laureatów przez KG Olimpiady oraz ewentualnej obrony przed roszczeniami, a co za tym idzie dane, nie będą przetwarzane dłużej niż przez okres 5 lat od następnego roku po roku, w którym Olimpiada została przeprowadzona. </w:t>
      </w:r>
      <w:r w:rsidR="00824132">
        <w:t>Zaś w </w:t>
      </w:r>
      <w:r>
        <w:t>zakresie</w:t>
      </w:r>
      <w:r w:rsidR="00824132">
        <w:t xml:space="preserve"> </w:t>
      </w:r>
      <w:r>
        <w:t xml:space="preserve">koniecznym do przeprowadzenia Olimpiady dane przetwarzane będą </w:t>
      </w:r>
      <w:r w:rsidR="00824132">
        <w:t>przez</w:t>
      </w:r>
      <w:r>
        <w:t xml:space="preserve"> okres 1 roku od zakończenia Olimpiady, licząc od początku roku następującego po roku, w którym Olimpiada została zakończona.</w:t>
      </w:r>
    </w:p>
    <w:p w14:paraId="000000A5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Osobie, której dane są przetwarzane przysługuje prawo:</w:t>
      </w:r>
    </w:p>
    <w:p w14:paraId="000000A6" w14:textId="06934B9A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dostępu do treści swoich danych osobowych, żądania ich sprostowania lub</w:t>
      </w:r>
      <w:r w:rsidR="005D1C30">
        <w:t> </w:t>
      </w:r>
      <w:r>
        <w:t>usunięcia, na zasadach określonych w art. 15-17 RODO;</w:t>
      </w:r>
    </w:p>
    <w:p w14:paraId="000000A7" w14:textId="77903652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ograniczenia przetwarzania danych, w przypadkach określonych w art.</w:t>
      </w:r>
      <w:r w:rsidR="00824132">
        <w:t xml:space="preserve"> </w:t>
      </w:r>
      <w:r>
        <w:t>18 RODO;</w:t>
      </w:r>
    </w:p>
    <w:p w14:paraId="000000A8" w14:textId="76AE2F86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przenoszenia danych, na zasadach określonych w art. 20 RODO,</w:t>
      </w:r>
      <w:r w:rsidR="00824132">
        <w:t xml:space="preserve"> </w:t>
      </w:r>
      <w:r>
        <w:t>tj.</w:t>
      </w:r>
      <w:r w:rsidR="005D1C30">
        <w:t> </w:t>
      </w:r>
      <w:r>
        <w:t>do</w:t>
      </w:r>
      <w:r w:rsidR="005D1C30">
        <w:t> </w:t>
      </w:r>
      <w:r>
        <w:t>otrzymania przez osobę, której dane dotyczą od administratora danych osobowych jej dotyczących, w ustrukturyzowanym, powszechnie używanym formacie nadającym się do odczytu maszynowego;</w:t>
      </w:r>
    </w:p>
    <w:p w14:paraId="000000A9" w14:textId="77777777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cofnięcia zgody w dowolnym momencie bez wpływu na zgodność z prawem przetwarzania, którego dokonano na podstawie zgody przed jej cofnięciem;</w:t>
      </w:r>
    </w:p>
    <w:p w14:paraId="000000AA" w14:textId="77777777" w:rsidR="002D2014" w:rsidRDefault="00875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wniesienia skargi do Prezesa Urzędu Ochrony Danych Osobowych na adres Prezesa Urzędu Ochrony Danych Osobowych (ul. Stawki 2, 00-193 Warszawa).</w:t>
      </w:r>
    </w:p>
    <w:p w14:paraId="000000AB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lastRenderedPageBreak/>
        <w:t>W celu skorzystania z praw, o których mowa w pkt. 5 lit. a-d należy skontaktować się z administratorem ochrony danych lub inspektorem, korzystając ze wskazanych wyżej danych kontaktowych.</w:t>
      </w:r>
    </w:p>
    <w:p w14:paraId="000000AC" w14:textId="69B7632C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Podanie danych osobowych jest dobrowolne, ale konieczne do wzięcia udziału</w:t>
      </w:r>
      <w:r w:rsidR="00824132">
        <w:t xml:space="preserve"> </w:t>
      </w:r>
      <w:r>
        <w:t>w</w:t>
      </w:r>
      <w:r w:rsidR="00824132">
        <w:t> </w:t>
      </w:r>
      <w:r>
        <w:t xml:space="preserve">Olimpiadzie Wiedzy o Prawie i Wymiarze Sprawiedliwości. </w:t>
      </w:r>
    </w:p>
    <w:p w14:paraId="000000AD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Administrator nie przetwarza danych osobowych uczestników Olimpiady w sposób opierający się wyłącznie na zautomatyzowanym przetwarzaniu, w tym profilowaniu.</w:t>
      </w:r>
    </w:p>
    <w:p w14:paraId="000000AE" w14:textId="77777777" w:rsidR="002D2014" w:rsidRDefault="00875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 xml:space="preserve">Wszelkie dane zebrane w ramach prowadzonej Olimpiady pochodzą od uczestników. </w:t>
      </w:r>
    </w:p>
    <w:p w14:paraId="000000AF" w14:textId="77777777" w:rsidR="002D2014" w:rsidRDefault="002D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59" w:firstLine="0"/>
      </w:pPr>
    </w:p>
    <w:p w14:paraId="000000B0" w14:textId="77777777" w:rsidR="002D2014" w:rsidRDefault="002D20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</w:pPr>
    </w:p>
    <w:sectPr w:rsidR="002D2014">
      <w:headerReference w:type="default" r:id="rId14"/>
      <w:footerReference w:type="default" r:id="rId15"/>
      <w:pgSz w:w="11906" w:h="16838"/>
      <w:pgMar w:top="1430" w:right="1414" w:bottom="1425" w:left="69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D84" w14:textId="77777777" w:rsidR="00666BC0" w:rsidRDefault="00875F94">
      <w:pPr>
        <w:spacing w:after="0" w:line="240" w:lineRule="auto"/>
      </w:pPr>
      <w:r>
        <w:separator/>
      </w:r>
    </w:p>
  </w:endnote>
  <w:endnote w:type="continuationSeparator" w:id="0">
    <w:p w14:paraId="4631176D" w14:textId="77777777" w:rsidR="00666BC0" w:rsidRDefault="0087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25AF4FF2" w:rsidR="002D2014" w:rsidRDefault="00875F94">
    <w:pPr>
      <w:jc w:val="right"/>
    </w:pPr>
    <w:r>
      <w:fldChar w:fldCharType="begin"/>
    </w:r>
    <w:r>
      <w:instrText>PAGE</w:instrText>
    </w:r>
    <w:r>
      <w:fldChar w:fldCharType="separate"/>
    </w:r>
    <w:r w:rsidR="000E5B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4305" w14:textId="77777777" w:rsidR="00666BC0" w:rsidRDefault="00875F94">
      <w:pPr>
        <w:spacing w:after="0" w:line="240" w:lineRule="auto"/>
      </w:pPr>
      <w:r>
        <w:separator/>
      </w:r>
    </w:p>
  </w:footnote>
  <w:footnote w:type="continuationSeparator" w:id="0">
    <w:p w14:paraId="466DC64F" w14:textId="77777777" w:rsidR="00666BC0" w:rsidRDefault="0087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2D2014" w:rsidRDefault="00875F94">
    <w:r>
      <w:rPr>
        <w:noProof/>
      </w:rPr>
      <w:drawing>
        <wp:inline distT="114300" distB="114300" distL="114300" distR="114300" wp14:anchorId="0CD1E26F" wp14:editId="6AE86635">
          <wp:extent cx="5724525" cy="7334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D26"/>
    <w:multiLevelType w:val="multilevel"/>
    <w:tmpl w:val="BD24864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6025E"/>
    <w:multiLevelType w:val="multilevel"/>
    <w:tmpl w:val="EEEEE154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206709"/>
    <w:multiLevelType w:val="multilevel"/>
    <w:tmpl w:val="1FDCBF6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0F805234"/>
    <w:multiLevelType w:val="multilevel"/>
    <w:tmpl w:val="077803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1D2C33"/>
    <w:multiLevelType w:val="multilevel"/>
    <w:tmpl w:val="A934E28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256BC7"/>
    <w:multiLevelType w:val="multilevel"/>
    <w:tmpl w:val="FAB6E120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D4016E"/>
    <w:multiLevelType w:val="multilevel"/>
    <w:tmpl w:val="09B6ED1C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E4C1371"/>
    <w:multiLevelType w:val="multilevel"/>
    <w:tmpl w:val="FBC44BEC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B44F1"/>
    <w:multiLevelType w:val="multilevel"/>
    <w:tmpl w:val="4210C34E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C8453E"/>
    <w:multiLevelType w:val="multilevel"/>
    <w:tmpl w:val="622496AA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5062C9"/>
    <w:multiLevelType w:val="multilevel"/>
    <w:tmpl w:val="210ACA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F847FD"/>
    <w:multiLevelType w:val="multilevel"/>
    <w:tmpl w:val="11BE0E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C24C77"/>
    <w:multiLevelType w:val="hybridMultilevel"/>
    <w:tmpl w:val="786EA7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9DD58FF"/>
    <w:multiLevelType w:val="multilevel"/>
    <w:tmpl w:val="05BA20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B053758"/>
    <w:multiLevelType w:val="hybridMultilevel"/>
    <w:tmpl w:val="CE9A80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D4A5E65"/>
    <w:multiLevelType w:val="multilevel"/>
    <w:tmpl w:val="1DF48B9A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A2F26"/>
    <w:multiLevelType w:val="multilevel"/>
    <w:tmpl w:val="EA5A35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381F30"/>
    <w:multiLevelType w:val="multilevel"/>
    <w:tmpl w:val="46A6D1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25E75"/>
    <w:multiLevelType w:val="multilevel"/>
    <w:tmpl w:val="01323452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9C0929"/>
    <w:multiLevelType w:val="multilevel"/>
    <w:tmpl w:val="43AEC0C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137277D"/>
    <w:multiLevelType w:val="multilevel"/>
    <w:tmpl w:val="6680DBA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8064EA"/>
    <w:multiLevelType w:val="multilevel"/>
    <w:tmpl w:val="6BA04A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215E9B"/>
    <w:multiLevelType w:val="multilevel"/>
    <w:tmpl w:val="6C6A784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ED17804"/>
    <w:multiLevelType w:val="multilevel"/>
    <w:tmpl w:val="2B9A3B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DC05A6"/>
    <w:multiLevelType w:val="multilevel"/>
    <w:tmpl w:val="C492AE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295" w:hanging="49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6"/>
  </w:num>
  <w:num w:numId="5">
    <w:abstractNumId w:val="21"/>
  </w:num>
  <w:num w:numId="6">
    <w:abstractNumId w:val="4"/>
  </w:num>
  <w:num w:numId="7">
    <w:abstractNumId w:val="22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19"/>
  </w:num>
  <w:num w:numId="13">
    <w:abstractNumId w:val="24"/>
  </w:num>
  <w:num w:numId="14">
    <w:abstractNumId w:val="15"/>
  </w:num>
  <w:num w:numId="15">
    <w:abstractNumId w:val="5"/>
  </w:num>
  <w:num w:numId="16">
    <w:abstractNumId w:val="2"/>
  </w:num>
  <w:num w:numId="17">
    <w:abstractNumId w:val="17"/>
  </w:num>
  <w:num w:numId="18">
    <w:abstractNumId w:val="20"/>
  </w:num>
  <w:num w:numId="19">
    <w:abstractNumId w:val="9"/>
  </w:num>
  <w:num w:numId="20">
    <w:abstractNumId w:val="16"/>
  </w:num>
  <w:num w:numId="21">
    <w:abstractNumId w:val="18"/>
  </w:num>
  <w:num w:numId="22">
    <w:abstractNumId w:val="11"/>
  </w:num>
  <w:num w:numId="23">
    <w:abstractNumId w:val="12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4"/>
    <w:rsid w:val="00001F91"/>
    <w:rsid w:val="000605E5"/>
    <w:rsid w:val="000E5BFC"/>
    <w:rsid w:val="000F4E53"/>
    <w:rsid w:val="0010228D"/>
    <w:rsid w:val="00114FEB"/>
    <w:rsid w:val="001369C9"/>
    <w:rsid w:val="0013778E"/>
    <w:rsid w:val="00156F02"/>
    <w:rsid w:val="0017337C"/>
    <w:rsid w:val="001756FF"/>
    <w:rsid w:val="00193982"/>
    <w:rsid w:val="001B5946"/>
    <w:rsid w:val="001C0FF4"/>
    <w:rsid w:val="00220417"/>
    <w:rsid w:val="00253F6C"/>
    <w:rsid w:val="002C20E7"/>
    <w:rsid w:val="002D2014"/>
    <w:rsid w:val="002F0A6E"/>
    <w:rsid w:val="0033285B"/>
    <w:rsid w:val="00345B45"/>
    <w:rsid w:val="003A089D"/>
    <w:rsid w:val="003D006D"/>
    <w:rsid w:val="00401BB0"/>
    <w:rsid w:val="0044414F"/>
    <w:rsid w:val="00472A9F"/>
    <w:rsid w:val="004928B3"/>
    <w:rsid w:val="004A3B1D"/>
    <w:rsid w:val="004F7AC6"/>
    <w:rsid w:val="0050455A"/>
    <w:rsid w:val="005605BB"/>
    <w:rsid w:val="005644C6"/>
    <w:rsid w:val="005D1C30"/>
    <w:rsid w:val="005F3AF2"/>
    <w:rsid w:val="006125A1"/>
    <w:rsid w:val="00662004"/>
    <w:rsid w:val="00666BC0"/>
    <w:rsid w:val="006929EA"/>
    <w:rsid w:val="00714B71"/>
    <w:rsid w:val="00726AF6"/>
    <w:rsid w:val="00765056"/>
    <w:rsid w:val="00797E81"/>
    <w:rsid w:val="007A1210"/>
    <w:rsid w:val="007A3DB4"/>
    <w:rsid w:val="007A70C4"/>
    <w:rsid w:val="007C0C8F"/>
    <w:rsid w:val="00824132"/>
    <w:rsid w:val="0084710D"/>
    <w:rsid w:val="00850E0A"/>
    <w:rsid w:val="00863448"/>
    <w:rsid w:val="00875F94"/>
    <w:rsid w:val="008E094A"/>
    <w:rsid w:val="009457E7"/>
    <w:rsid w:val="009B4B8B"/>
    <w:rsid w:val="009F4D71"/>
    <w:rsid w:val="00A2554D"/>
    <w:rsid w:val="00A430DA"/>
    <w:rsid w:val="00A679E8"/>
    <w:rsid w:val="00A76786"/>
    <w:rsid w:val="00A96FBF"/>
    <w:rsid w:val="00AA7949"/>
    <w:rsid w:val="00AD6846"/>
    <w:rsid w:val="00B75F70"/>
    <w:rsid w:val="00B9431F"/>
    <w:rsid w:val="00BF66AE"/>
    <w:rsid w:val="00BF671E"/>
    <w:rsid w:val="00C95DF5"/>
    <w:rsid w:val="00CC7A21"/>
    <w:rsid w:val="00D6227C"/>
    <w:rsid w:val="00F004C8"/>
    <w:rsid w:val="00F16E15"/>
    <w:rsid w:val="00F45D6D"/>
    <w:rsid w:val="00F67D2C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1F6B"/>
  <w15:docId w15:val="{75F7F53B-7D67-4DE7-A848-811CB29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8" w:line="388" w:lineRule="auto"/>
        <w:ind w:left="1090" w:hanging="3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03" w:line="259" w:lineRule="auto"/>
      <w:ind w:left="725" w:hanging="10"/>
      <w:jc w:val="center"/>
      <w:outlineLvl w:val="0"/>
    </w:pPr>
    <w:rPr>
      <w:b/>
      <w:i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788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6F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IWS&amp;rlz=1C1GCEA_enPL892PL892&amp;oq=IWS+&amp;aqs=chrome..69i57j69i59j35i39l2j69i61j69i60j69i61j69i60.1912j0j9&amp;sourceid=chrome&amp;ie=UTF-8" TargetMode="External"/><Relationship Id="rId13" Type="http://schemas.openxmlformats.org/officeDocument/2006/relationships/hyperlink" Target="mailto:iws@iw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iada@iw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iada@iw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limpiada@iw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iada@iws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aSF6hK2uO13P7ukZN49yeF6Qw==">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4517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Kwiecień</dc:creator>
  <cp:lastModifiedBy>Żywuszko Monika  (DSF)</cp:lastModifiedBy>
  <cp:revision>9</cp:revision>
  <cp:lastPrinted>2022-08-09T07:20:00Z</cp:lastPrinted>
  <dcterms:created xsi:type="dcterms:W3CDTF">2022-07-21T12:43:00Z</dcterms:created>
  <dcterms:modified xsi:type="dcterms:W3CDTF">2022-08-09T07:21:00Z</dcterms:modified>
</cp:coreProperties>
</file>