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D3C5" w14:textId="77777777" w:rsidR="00BF1C8B" w:rsidRDefault="00BF1C8B" w:rsidP="00BF1C8B">
      <w:pPr>
        <w:pStyle w:val="Nagwek"/>
        <w:tabs>
          <w:tab w:val="clear" w:pos="4536"/>
          <w:tab w:val="clear" w:pos="9072"/>
          <w:tab w:val="left" w:pos="8431"/>
        </w:tabs>
      </w:pPr>
      <w:bookmarkStart w:id="0" w:name="_Hlk131504464"/>
      <w:bookmarkStart w:id="1" w:name="_Hlk131504465"/>
      <w:bookmarkStart w:id="2" w:name="_Hlk79149602"/>
      <w:r>
        <w:rPr>
          <w:noProof/>
        </w:rPr>
        <w:drawing>
          <wp:anchor distT="0" distB="0" distL="114300" distR="114300" simplePos="0" relativeHeight="251659264" behindDoc="1" locked="0" layoutInCell="1" allowOverlap="1" wp14:anchorId="47404030" wp14:editId="06EB5997">
            <wp:simplePos x="0" y="0"/>
            <wp:positionH relativeFrom="margin">
              <wp:posOffset>5177790</wp:posOffset>
            </wp:positionH>
            <wp:positionV relativeFrom="paragraph">
              <wp:posOffset>66675</wp:posOffset>
            </wp:positionV>
            <wp:extent cx="1090930" cy="597535"/>
            <wp:effectExtent l="0" t="0" r="1270" b="0"/>
            <wp:wrapTight wrapText="bothSides">
              <wp:wrapPolygon edited="0">
                <wp:start x="0" y="0"/>
                <wp:lineTo x="0" y="21118"/>
                <wp:lineTo x="21374" y="21118"/>
                <wp:lineTo x="21374" y="0"/>
                <wp:lineTo x="0" y="0"/>
              </wp:wrapPolygon>
            </wp:wrapTight>
            <wp:docPr id="133" name="Obraz 13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logo&#10;&#10;Opis wygenerowany automatyczni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7" t="18096" r="6890" b="14732"/>
                    <a:stretch/>
                  </pic:blipFill>
                  <pic:spPr bwMode="auto">
                    <a:xfrm>
                      <a:off x="0" y="0"/>
                      <a:ext cx="1090930" cy="59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D8BBC4" wp14:editId="4EA813BC">
            <wp:extent cx="689253" cy="774000"/>
            <wp:effectExtent l="0" t="0" r="0" b="1270"/>
            <wp:docPr id="134" name="Obraz 134" descr="Obraz zawierający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53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End w:id="0"/>
      <w:bookmarkEnd w:id="1"/>
    </w:p>
    <w:p w14:paraId="7749FDDC" w14:textId="77777777" w:rsidR="00BF1C8B" w:rsidRDefault="00BF1C8B" w:rsidP="00BF1C8B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bookmarkStart w:id="3" w:name="_Hlk70683655"/>
    </w:p>
    <w:p w14:paraId="7EEFCA48" w14:textId="77777777" w:rsidR="00BF1C8B" w:rsidRPr="008465A9" w:rsidRDefault="00BF1C8B" w:rsidP="00BF1C8B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03072366"/>
      <w:bookmarkEnd w:id="2"/>
      <w:bookmarkEnd w:id="3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503016B4" w14:textId="77777777" w:rsidR="00BF1C8B" w:rsidRDefault="00BF1C8B" w:rsidP="00BF1C8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DC9E" w14:textId="77777777" w:rsidR="00BF1C8B" w:rsidRDefault="00BF1C8B" w:rsidP="00BF1C8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38273" w14:textId="77777777" w:rsidR="00BF1C8B" w:rsidRDefault="00BF1C8B" w:rsidP="00BF1C8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04295" w14:textId="77777777" w:rsidR="00BF1C8B" w:rsidRDefault="00BF1C8B" w:rsidP="00BF1C8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5E070892" w14:textId="77777777" w:rsidR="00BF1C8B" w:rsidRDefault="00BF1C8B" w:rsidP="00BF1C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0BCF4" w14:textId="77777777" w:rsidR="00BF1C8B" w:rsidRDefault="00BF1C8B" w:rsidP="00BF1C8B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1EBDB668" w14:textId="77777777" w:rsidR="00BF1C8B" w:rsidRDefault="00BF1C8B" w:rsidP="00BF1C8B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6F0B7E7B" w14:textId="77777777" w:rsidR="00BF1C8B" w:rsidRDefault="00BF1C8B" w:rsidP="00BF1C8B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2700388F" w14:textId="77777777" w:rsidR="00BF1C8B" w:rsidRDefault="00BF1C8B" w:rsidP="00BF1C8B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E8693CD" w14:textId="77777777" w:rsidR="00BF1C8B" w:rsidRPr="00491EE1" w:rsidRDefault="00BF1C8B" w:rsidP="00BF1C8B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1BE0EEC0" w14:textId="77777777" w:rsidR="00BF1C8B" w:rsidRPr="00632D63" w:rsidRDefault="00BF1C8B" w:rsidP="00BF1C8B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1F33F5F9" w14:textId="77777777" w:rsidR="00BF1C8B" w:rsidRPr="00632D63" w:rsidRDefault="00BF1C8B" w:rsidP="00BF1C8B">
      <w:pPr>
        <w:pStyle w:val="Standard"/>
        <w:jc w:val="both"/>
        <w:rPr>
          <w:rFonts w:cs="Times New Roman"/>
        </w:rPr>
      </w:pPr>
    </w:p>
    <w:p w14:paraId="27700A1B" w14:textId="77777777" w:rsidR="00BF1C8B" w:rsidRDefault="00BF1C8B" w:rsidP="00BF1C8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10406D93" w14:textId="77777777" w:rsidR="00BF1C8B" w:rsidRDefault="00BF1C8B" w:rsidP="00BF1C8B">
      <w:pPr>
        <w:pStyle w:val="Standard"/>
        <w:jc w:val="both"/>
        <w:rPr>
          <w:rFonts w:cs="Times New Roman"/>
        </w:rPr>
      </w:pPr>
    </w:p>
    <w:p w14:paraId="12B869FC" w14:textId="77777777" w:rsidR="00BF1C8B" w:rsidRDefault="00BF1C8B" w:rsidP="00BF1C8B">
      <w:pPr>
        <w:pStyle w:val="Standard"/>
        <w:jc w:val="both"/>
        <w:rPr>
          <w:rFonts w:cs="Times New Roman"/>
        </w:rPr>
      </w:pPr>
    </w:p>
    <w:p w14:paraId="47C6AA42" w14:textId="77777777" w:rsidR="00BF1C8B" w:rsidRDefault="00BF1C8B" w:rsidP="00BF1C8B">
      <w:pPr>
        <w:pStyle w:val="Standard"/>
        <w:spacing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pn.: </w:t>
      </w:r>
      <w:r>
        <w:rPr>
          <w:b/>
        </w:rPr>
        <w:t xml:space="preserve">usługi </w:t>
      </w:r>
      <w:r w:rsidRPr="00EA7E65">
        <w:rPr>
          <w:rFonts w:cs="Times New Roman"/>
          <w:b/>
          <w:bCs/>
        </w:rPr>
        <w:t>pisemnych tłumaczeń językowych udzielanych na rzecz Instytutu Wymiaru Sprawiedliwości</w:t>
      </w:r>
    </w:p>
    <w:p w14:paraId="2B7E8B48" w14:textId="77777777" w:rsidR="00BF1C8B" w:rsidRPr="00EA7E65" w:rsidRDefault="00BF1C8B" w:rsidP="00BF1C8B">
      <w:pPr>
        <w:pStyle w:val="Standard"/>
        <w:spacing w:line="360" w:lineRule="auto"/>
        <w:ind w:left="426" w:hanging="426"/>
        <w:jc w:val="both"/>
        <w:rPr>
          <w:b/>
          <w:bCs/>
        </w:rPr>
      </w:pPr>
    </w:p>
    <w:p w14:paraId="30B212D0" w14:textId="77777777" w:rsidR="00BF1C8B" w:rsidRDefault="00BF1C8B" w:rsidP="00BF1C8B">
      <w:pPr>
        <w:pStyle w:val="Standard"/>
        <w:jc w:val="both"/>
        <w:rPr>
          <w:rFonts w:cs="Times New Roman"/>
        </w:rPr>
      </w:pPr>
    </w:p>
    <w:p w14:paraId="3A887E3E" w14:textId="77777777" w:rsidR="00BF1C8B" w:rsidRDefault="00BF1C8B" w:rsidP="00BF1C8B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S.220.205.2023</w:t>
      </w:r>
    </w:p>
    <w:p w14:paraId="215FF1B5" w14:textId="77777777" w:rsidR="00BF1C8B" w:rsidRDefault="00BF1C8B" w:rsidP="00BF1C8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876C8" w14:textId="77777777" w:rsidR="00BF1C8B" w:rsidRDefault="00BF1C8B" w:rsidP="00BF1C8B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81C22E" w14:textId="77777777" w:rsidR="00BF1C8B" w:rsidRPr="00851D8F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składam/y ofertę częściową/oferty częściowe na następujące usługi:</w:t>
      </w:r>
    </w:p>
    <w:tbl>
      <w:tblPr>
        <w:tblStyle w:val="Tabela-Siatka"/>
        <w:tblW w:w="8670" w:type="dxa"/>
        <w:tblInd w:w="421" w:type="dxa"/>
        <w:tblLook w:val="04A0" w:firstRow="1" w:lastRow="0" w:firstColumn="1" w:lastColumn="0" w:noHBand="0" w:noVBand="1"/>
      </w:tblPr>
      <w:tblGrid>
        <w:gridCol w:w="1388"/>
        <w:gridCol w:w="6096"/>
        <w:gridCol w:w="1186"/>
      </w:tblGrid>
      <w:tr w:rsidR="00BF1C8B" w:rsidRPr="00E024B3" w14:paraId="5C2B5AAA" w14:textId="77777777" w:rsidTr="00A96A9C">
        <w:tc>
          <w:tcPr>
            <w:tcW w:w="1388" w:type="dxa"/>
          </w:tcPr>
          <w:p w14:paraId="36032B5D" w14:textId="77777777" w:rsidR="00BF1C8B" w:rsidRPr="00E024B3" w:rsidRDefault="00BF1C8B" w:rsidP="00A96A9C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  <w:r w:rsidRPr="00E024B3">
              <w:rPr>
                <w:rFonts w:cs="Times New Roman"/>
              </w:rPr>
              <w:t>Oznaczenie części zamówienia</w:t>
            </w:r>
          </w:p>
        </w:tc>
        <w:tc>
          <w:tcPr>
            <w:tcW w:w="6096" w:type="dxa"/>
          </w:tcPr>
          <w:p w14:paraId="32A361A8" w14:textId="77777777" w:rsidR="00BF1C8B" w:rsidRPr="00E024B3" w:rsidRDefault="00BF1C8B" w:rsidP="00A96A9C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  <w:r w:rsidRPr="00E024B3">
              <w:rPr>
                <w:rFonts w:cs="Times New Roman"/>
              </w:rPr>
              <w:t>Nazwa części zamówienia</w:t>
            </w:r>
          </w:p>
        </w:tc>
        <w:tc>
          <w:tcPr>
            <w:tcW w:w="1186" w:type="dxa"/>
          </w:tcPr>
          <w:p w14:paraId="40E63FD3" w14:textId="77777777" w:rsidR="00BF1C8B" w:rsidRPr="00E024B3" w:rsidRDefault="00BF1C8B" w:rsidP="00A96A9C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F1C8B" w:rsidRPr="00E024B3" w14:paraId="07607183" w14:textId="77777777" w:rsidTr="00A96A9C">
        <w:tc>
          <w:tcPr>
            <w:tcW w:w="1388" w:type="dxa"/>
          </w:tcPr>
          <w:p w14:paraId="064223DF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A1</w:t>
            </w:r>
          </w:p>
        </w:tc>
        <w:tc>
          <w:tcPr>
            <w:tcW w:w="6096" w:type="dxa"/>
          </w:tcPr>
          <w:p w14:paraId="3266DC02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 xml:space="preserve">Usługi tłumaczenia książkowych publikacji naukowych ujętych w bieżącym planie wydawniczym </w:t>
            </w:r>
          </w:p>
        </w:tc>
        <w:tc>
          <w:tcPr>
            <w:tcW w:w="1186" w:type="dxa"/>
          </w:tcPr>
          <w:p w14:paraId="2F1302D5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7F51BEE3" w14:textId="77777777" w:rsidTr="00A96A9C">
        <w:tc>
          <w:tcPr>
            <w:tcW w:w="1388" w:type="dxa"/>
          </w:tcPr>
          <w:p w14:paraId="19EF50AF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A2</w:t>
            </w:r>
          </w:p>
        </w:tc>
        <w:tc>
          <w:tcPr>
            <w:tcW w:w="6096" w:type="dxa"/>
          </w:tcPr>
          <w:p w14:paraId="0CF715DB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>Usługi tłumaczenia książkowych publikacji naukowych ujętych w planie projektu naukowego „Wkład Polski w rozwój Międzynarodowego Prawa Karnego”</w:t>
            </w:r>
          </w:p>
        </w:tc>
        <w:tc>
          <w:tcPr>
            <w:tcW w:w="1186" w:type="dxa"/>
          </w:tcPr>
          <w:p w14:paraId="7E0E2296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036B0B68" w14:textId="77777777" w:rsidTr="00A96A9C">
        <w:tc>
          <w:tcPr>
            <w:tcW w:w="1388" w:type="dxa"/>
          </w:tcPr>
          <w:p w14:paraId="7E1507F7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A3</w:t>
            </w:r>
          </w:p>
        </w:tc>
        <w:tc>
          <w:tcPr>
            <w:tcW w:w="6096" w:type="dxa"/>
          </w:tcPr>
          <w:p w14:paraId="07DF9887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>Usługi tłumaczenia książkowych publikacji naukowych ujętych w pozostałych planach projektów naukowych</w:t>
            </w:r>
          </w:p>
        </w:tc>
        <w:tc>
          <w:tcPr>
            <w:tcW w:w="1186" w:type="dxa"/>
          </w:tcPr>
          <w:p w14:paraId="27EB2805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1DBB8444" w14:textId="77777777" w:rsidTr="00A96A9C">
        <w:tc>
          <w:tcPr>
            <w:tcW w:w="1388" w:type="dxa"/>
          </w:tcPr>
          <w:p w14:paraId="3CA1421D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6096" w:type="dxa"/>
          </w:tcPr>
          <w:p w14:paraId="11722842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 xml:space="preserve">Usługi redakcji i korekty językowej książkowych publikacji naukowych ujętych w bieżącym planie wydawniczym </w:t>
            </w:r>
          </w:p>
        </w:tc>
        <w:tc>
          <w:tcPr>
            <w:tcW w:w="1186" w:type="dxa"/>
          </w:tcPr>
          <w:p w14:paraId="637F17A8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40721520" w14:textId="77777777" w:rsidTr="00A96A9C">
        <w:tc>
          <w:tcPr>
            <w:tcW w:w="1388" w:type="dxa"/>
          </w:tcPr>
          <w:p w14:paraId="3DCDDE53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6096" w:type="dxa"/>
          </w:tcPr>
          <w:p w14:paraId="1DD6E3C8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>Usługi redakcji i korekty językowej książkowych publikacji naukowych ujętych w planie projektu naukowego „Wkład Polski w rozwój Międzynarodowego Prawa Karnego”</w:t>
            </w:r>
          </w:p>
        </w:tc>
        <w:tc>
          <w:tcPr>
            <w:tcW w:w="1186" w:type="dxa"/>
          </w:tcPr>
          <w:p w14:paraId="57ED2A06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718E7EDF" w14:textId="77777777" w:rsidTr="00A96A9C">
        <w:tc>
          <w:tcPr>
            <w:tcW w:w="1388" w:type="dxa"/>
          </w:tcPr>
          <w:p w14:paraId="73A14A82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B3</w:t>
            </w:r>
          </w:p>
        </w:tc>
        <w:tc>
          <w:tcPr>
            <w:tcW w:w="6096" w:type="dxa"/>
          </w:tcPr>
          <w:p w14:paraId="0DB44DEC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>Usługi redakcji i korekty językowej książkowych publikacji naukowych ujętych w planie projektu naukowego „</w:t>
            </w:r>
            <w:proofErr w:type="spellStart"/>
            <w:r w:rsidRPr="00E024B3">
              <w:rPr>
                <w:rFonts w:cs="Times New Roman"/>
              </w:rPr>
              <w:t>Polish</w:t>
            </w:r>
            <w:proofErr w:type="spellEnd"/>
            <w:r w:rsidRPr="00E024B3">
              <w:rPr>
                <w:rFonts w:cs="Times New Roman"/>
              </w:rPr>
              <w:t xml:space="preserve"> – </w:t>
            </w:r>
            <w:proofErr w:type="spellStart"/>
            <w:r w:rsidRPr="00E024B3">
              <w:rPr>
                <w:rFonts w:cs="Times New Roman"/>
              </w:rPr>
              <w:t>Hungarian</w:t>
            </w:r>
            <w:proofErr w:type="spellEnd"/>
            <w:r w:rsidRPr="00E024B3">
              <w:rPr>
                <w:rFonts w:cs="Times New Roman"/>
              </w:rPr>
              <w:t xml:space="preserve"> </w:t>
            </w:r>
            <w:proofErr w:type="spellStart"/>
            <w:r w:rsidRPr="00E024B3">
              <w:rPr>
                <w:rFonts w:cs="Times New Roman"/>
              </w:rPr>
              <w:t>Reaserch</w:t>
            </w:r>
            <w:proofErr w:type="spellEnd"/>
            <w:r w:rsidRPr="00E024B3">
              <w:rPr>
                <w:rFonts w:cs="Times New Roman"/>
              </w:rPr>
              <w:t xml:space="preserve"> Platform”</w:t>
            </w:r>
          </w:p>
        </w:tc>
        <w:tc>
          <w:tcPr>
            <w:tcW w:w="1186" w:type="dxa"/>
          </w:tcPr>
          <w:p w14:paraId="591E1167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28FEA8E9" w14:textId="77777777" w:rsidTr="00A96A9C">
        <w:tc>
          <w:tcPr>
            <w:tcW w:w="1388" w:type="dxa"/>
          </w:tcPr>
          <w:p w14:paraId="02A624C8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B4</w:t>
            </w:r>
          </w:p>
        </w:tc>
        <w:tc>
          <w:tcPr>
            <w:tcW w:w="6096" w:type="dxa"/>
          </w:tcPr>
          <w:p w14:paraId="3ADDB232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>Usługi redakcji i korekty językowej książkowych publikacji naukowych ujętych w planach pozostałych projektów naukowych</w:t>
            </w:r>
          </w:p>
        </w:tc>
        <w:tc>
          <w:tcPr>
            <w:tcW w:w="1186" w:type="dxa"/>
          </w:tcPr>
          <w:p w14:paraId="660A0214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070F151F" w14:textId="77777777" w:rsidTr="00A96A9C">
        <w:tc>
          <w:tcPr>
            <w:tcW w:w="1388" w:type="dxa"/>
          </w:tcPr>
          <w:p w14:paraId="4CA2BED9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C</w:t>
            </w:r>
          </w:p>
        </w:tc>
        <w:tc>
          <w:tcPr>
            <w:tcW w:w="6096" w:type="dxa"/>
          </w:tcPr>
          <w:p w14:paraId="1A805A42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 xml:space="preserve">Usługi weryfikacji redakcji i korekty językowej książkowych publikacji naukowych </w:t>
            </w:r>
          </w:p>
        </w:tc>
        <w:tc>
          <w:tcPr>
            <w:tcW w:w="1186" w:type="dxa"/>
          </w:tcPr>
          <w:p w14:paraId="49135E22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1D404793" w14:textId="77777777" w:rsidTr="00A96A9C">
        <w:tc>
          <w:tcPr>
            <w:tcW w:w="1388" w:type="dxa"/>
          </w:tcPr>
          <w:p w14:paraId="68AA06C6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6096" w:type="dxa"/>
          </w:tcPr>
          <w:p w14:paraId="5DD2C2D4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>Usługi tłumaczenia bieżących i periodycznych publikacji naukowych</w:t>
            </w:r>
          </w:p>
        </w:tc>
        <w:tc>
          <w:tcPr>
            <w:tcW w:w="1186" w:type="dxa"/>
          </w:tcPr>
          <w:p w14:paraId="7989243E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BF1C8B" w:rsidRPr="00E024B3" w14:paraId="12B325F0" w14:textId="77777777" w:rsidTr="00A96A9C">
        <w:tc>
          <w:tcPr>
            <w:tcW w:w="1388" w:type="dxa"/>
          </w:tcPr>
          <w:p w14:paraId="46069F5B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6096" w:type="dxa"/>
          </w:tcPr>
          <w:p w14:paraId="071C2E71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rPr>
                <w:rFonts w:cs="Times New Roman"/>
              </w:rPr>
              <w:t xml:space="preserve">Usługi tłumaczenia pozostałych tekstów związanych z działalnością statutową </w:t>
            </w:r>
          </w:p>
        </w:tc>
        <w:tc>
          <w:tcPr>
            <w:tcW w:w="1186" w:type="dxa"/>
          </w:tcPr>
          <w:p w14:paraId="5F2E6A5C" w14:textId="77777777" w:rsidR="00BF1C8B" w:rsidRPr="00E024B3" w:rsidRDefault="00BF1C8B" w:rsidP="00A96A9C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</w:tbl>
    <w:p w14:paraId="7DC32BD8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5FE7F" w14:textId="77777777" w:rsidR="00BF1C8B" w:rsidRDefault="00BF1C8B" w:rsidP="00BF1C8B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0B11FE3" w14:textId="77777777" w:rsidR="00BF1C8B" w:rsidRPr="009239C9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210176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D8F">
        <w:rPr>
          <w:rFonts w:ascii="Times New Roman" w:hAnsi="Times New Roman" w:cs="Times New Roman"/>
          <w:b/>
          <w:bCs/>
          <w:sz w:val="24"/>
          <w:szCs w:val="24"/>
        </w:rPr>
        <w:t>Usługi tłumaczenia książkowych publikacji naukowych ujętych w bieżącym planie wydawniczym</w:t>
      </w:r>
      <w:r w:rsidRPr="00E024B3">
        <w:rPr>
          <w:rFonts w:cs="Times New Roman"/>
          <w:sz w:val="24"/>
          <w:szCs w:val="24"/>
        </w:rPr>
        <w:t xml:space="preserve">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A1)</w:t>
      </w:r>
    </w:p>
    <w:p w14:paraId="7B41D5F8" w14:textId="77777777" w:rsidR="00BF1C8B" w:rsidRDefault="00BF1C8B" w:rsidP="00BF1C8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A7D96" w14:textId="77777777" w:rsidR="00BF1C8B" w:rsidRPr="00BF5A30" w:rsidRDefault="00BF1C8B" w:rsidP="00BF1C8B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870ABF3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581558E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5DBBFEFA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031A739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8E67C" w14:textId="77777777" w:rsidR="00BF1C8B" w:rsidRPr="00BF5A30" w:rsidRDefault="00BF1C8B" w:rsidP="00BF1C8B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10DF0668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112"/>
        <w:gridCol w:w="1276"/>
        <w:gridCol w:w="1105"/>
        <w:gridCol w:w="1134"/>
        <w:gridCol w:w="1134"/>
        <w:gridCol w:w="1021"/>
        <w:gridCol w:w="850"/>
      </w:tblGrid>
      <w:tr w:rsidR="00BF1C8B" w:rsidRPr="009F0449" w14:paraId="2E3207E5" w14:textId="77777777" w:rsidTr="00A96A9C">
        <w:tc>
          <w:tcPr>
            <w:tcW w:w="435" w:type="dxa"/>
          </w:tcPr>
          <w:p w14:paraId="570571B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12" w:type="dxa"/>
          </w:tcPr>
          <w:p w14:paraId="06E83A3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276" w:type="dxa"/>
          </w:tcPr>
          <w:p w14:paraId="160E4DCA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05" w:type="dxa"/>
          </w:tcPr>
          <w:p w14:paraId="3DCAF0E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</w:tcPr>
          <w:p w14:paraId="2D87F847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544C7E07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021" w:type="dxa"/>
          </w:tcPr>
          <w:p w14:paraId="158BC244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850" w:type="dxa"/>
          </w:tcPr>
          <w:p w14:paraId="2DA8578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148DA429" w14:textId="77777777" w:rsidTr="00A96A9C">
        <w:tc>
          <w:tcPr>
            <w:tcW w:w="435" w:type="dxa"/>
            <w:vAlign w:val="center"/>
          </w:tcPr>
          <w:p w14:paraId="5065A4B9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vAlign w:val="center"/>
          </w:tcPr>
          <w:p w14:paraId="666D207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polskiego na język angielski (PL &gt;EN)</w:t>
            </w:r>
          </w:p>
        </w:tc>
        <w:tc>
          <w:tcPr>
            <w:tcW w:w="1276" w:type="dxa"/>
            <w:vAlign w:val="center"/>
          </w:tcPr>
          <w:p w14:paraId="0382D46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105" w:type="dxa"/>
            <w:vAlign w:val="center"/>
          </w:tcPr>
          <w:p w14:paraId="4D1BAAEB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78CCFE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5CFB05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021" w:type="dxa"/>
            <w:vAlign w:val="center"/>
          </w:tcPr>
          <w:p w14:paraId="0C16EB5A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4F8AD3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DF74C4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F3BB3" w14:textId="77777777" w:rsidR="00BF1C8B" w:rsidRDefault="00BF1C8B" w:rsidP="00BF1C8B">
      <w:pPr>
        <w:pStyle w:val="Akapitzlist"/>
        <w:numPr>
          <w:ilvl w:val="0"/>
          <w:numId w:val="19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OSOBY WYZNACZONE DO SPRAWOWANIA FUNKCJI TŁUMACZA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6C185279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21A38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4A82B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43A95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tłumacza książkowych publikacji naukowych</w:t>
            </w:r>
          </w:p>
        </w:tc>
      </w:tr>
      <w:tr w:rsidR="00BF1C8B" w:rsidRPr="002039BA" w14:paraId="30566612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0DED2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50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109AA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1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1.A.1.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C7D78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699EBA42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69594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50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5531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2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1.A.1.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1E72F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5C5B0F" w14:textId="77777777" w:rsidR="00BF1C8B" w:rsidRDefault="00BF1C8B" w:rsidP="00BF1C8B">
      <w:pPr>
        <w:pStyle w:val="Akapitzlist"/>
        <w:spacing w:after="60" w:line="360" w:lineRule="auto"/>
        <w:ind w:left="426" w:right="-284"/>
        <w:rPr>
          <w:rFonts w:cs="Times New Roman"/>
          <w:b/>
          <w:bCs/>
        </w:rPr>
      </w:pPr>
    </w:p>
    <w:p w14:paraId="371E0333" w14:textId="77777777" w:rsidR="00BF1C8B" w:rsidRPr="00BF5A30" w:rsidRDefault="00BF1C8B" w:rsidP="00BF1C8B">
      <w:pPr>
        <w:pStyle w:val="Akapitzlist"/>
        <w:numPr>
          <w:ilvl w:val="0"/>
          <w:numId w:val="19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TŁUMACZA KSIĄŻKOWYCH PUBLIKACJI NAUKOWYCH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BF1C8B" w14:paraId="0F688976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9093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tłumacza książkowych publikacji naukowych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01119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przetłumaczonych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CC0AD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BF1C8B" w14:paraId="661A351C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3AD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B0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48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FAA06FF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715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F0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D83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671075B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691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66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87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C579CDD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175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99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3F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941F370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997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3A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D8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C4E98F2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B66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9E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97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40E9AB0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854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CD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D0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4A1098D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124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EF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44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9C983E0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13B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C40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A2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DD27C3D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015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B35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E5F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F5262D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6DC6431E" w14:textId="77777777" w:rsidR="00BF1C8B" w:rsidRPr="00BF5A30" w:rsidRDefault="00BF1C8B" w:rsidP="00BF1C8B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6A09CDA2" w14:textId="77777777" w:rsidR="00BF1C8B" w:rsidRDefault="00BF1C8B" w:rsidP="00BF1C8B">
      <w:pPr>
        <w:spacing w:after="60" w:line="240" w:lineRule="auto"/>
        <w:jc w:val="center"/>
      </w:pPr>
    </w:p>
    <w:p w14:paraId="1522A3E2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6CF5DB62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EE26FA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15A1FB6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797F4941" w14:textId="77777777" w:rsidR="00BF1C8B" w:rsidRPr="00BF5A30" w:rsidRDefault="00BF1C8B" w:rsidP="00BF1C8B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32A2F0A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45B4B5B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D66A8CA" w14:textId="77777777" w:rsidR="00BF1C8B" w:rsidRDefault="00BF1C8B" w:rsidP="00BF1C8B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663934" w14:textId="77777777" w:rsidR="00BF1C8B" w:rsidRPr="009239C9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AD6857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D8F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866F57">
        <w:rPr>
          <w:rFonts w:ascii="Times New Roman" w:hAnsi="Times New Roman" w:cs="Times New Roman"/>
          <w:b/>
          <w:bCs/>
          <w:sz w:val="24"/>
          <w:szCs w:val="24"/>
        </w:rPr>
        <w:t>tłumaczenia książkowych publikacji naukowych ujętych w planie projektu naukowego „Wkład Polski w rozwój Międzynarodowego Prawa Karnego”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88B363" w14:textId="77777777" w:rsidR="00BF1C8B" w:rsidRDefault="00BF1C8B" w:rsidP="00BF1C8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6B861" w14:textId="77777777" w:rsidR="00BF1C8B" w:rsidRPr="00BF5A30" w:rsidRDefault="00BF1C8B" w:rsidP="00BF1C8B">
      <w:pPr>
        <w:pStyle w:val="Akapitzlist"/>
        <w:numPr>
          <w:ilvl w:val="0"/>
          <w:numId w:val="89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45EC2BCB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1058DA53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3BBC51E2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429E19A0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9F6C0" w14:textId="77777777" w:rsidR="00BF1C8B" w:rsidRPr="00BF5A30" w:rsidRDefault="00BF1C8B" w:rsidP="00BF1C8B">
      <w:pPr>
        <w:pStyle w:val="Akapitzlist"/>
        <w:numPr>
          <w:ilvl w:val="0"/>
          <w:numId w:val="89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1E8C059C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112"/>
        <w:gridCol w:w="1530"/>
        <w:gridCol w:w="993"/>
        <w:gridCol w:w="992"/>
        <w:gridCol w:w="1134"/>
        <w:gridCol w:w="1021"/>
        <w:gridCol w:w="850"/>
      </w:tblGrid>
      <w:tr w:rsidR="00BF1C8B" w:rsidRPr="009F0449" w14:paraId="69A64646" w14:textId="77777777" w:rsidTr="00A96A9C">
        <w:tc>
          <w:tcPr>
            <w:tcW w:w="435" w:type="dxa"/>
          </w:tcPr>
          <w:p w14:paraId="7CBFEDB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12" w:type="dxa"/>
          </w:tcPr>
          <w:p w14:paraId="6A0E65BB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30" w:type="dxa"/>
          </w:tcPr>
          <w:p w14:paraId="4561AD3F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993" w:type="dxa"/>
          </w:tcPr>
          <w:p w14:paraId="4F401C75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992" w:type="dxa"/>
          </w:tcPr>
          <w:p w14:paraId="699094C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6AA8CC84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021" w:type="dxa"/>
          </w:tcPr>
          <w:p w14:paraId="68BADA9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850" w:type="dxa"/>
          </w:tcPr>
          <w:p w14:paraId="635FB4C1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78375C43" w14:textId="77777777" w:rsidTr="00A96A9C">
        <w:tc>
          <w:tcPr>
            <w:tcW w:w="435" w:type="dxa"/>
            <w:vAlign w:val="center"/>
          </w:tcPr>
          <w:p w14:paraId="2AE2D66E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vAlign w:val="center"/>
          </w:tcPr>
          <w:p w14:paraId="5B48FC1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polskiego na język angielski (PL &gt;EN)</w:t>
            </w:r>
          </w:p>
        </w:tc>
        <w:tc>
          <w:tcPr>
            <w:tcW w:w="1530" w:type="dxa"/>
            <w:vAlign w:val="center"/>
          </w:tcPr>
          <w:p w14:paraId="19FD1A0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3" w:type="dxa"/>
            <w:vAlign w:val="center"/>
          </w:tcPr>
          <w:p w14:paraId="1DDBBC62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D6C688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8B1B75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021" w:type="dxa"/>
            <w:vAlign w:val="center"/>
          </w:tcPr>
          <w:p w14:paraId="2EA93F5B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F0569C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B5C04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5F206" w14:textId="77777777" w:rsidR="00BF1C8B" w:rsidRDefault="00BF1C8B" w:rsidP="00BF1C8B">
      <w:pPr>
        <w:pStyle w:val="Akapitzlist"/>
        <w:numPr>
          <w:ilvl w:val="0"/>
          <w:numId w:val="89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OSOBY WYZNACZONE DO SPRAWOWANIA FUNKCJI TŁUMACZA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43956A61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2B1AA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6864C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AECA5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tłumacza książkowych publikacji naukowych</w:t>
            </w:r>
          </w:p>
        </w:tc>
      </w:tr>
      <w:tr w:rsidR="00BF1C8B" w:rsidRPr="002039BA" w14:paraId="2E5E910D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EEF6B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83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3B016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1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1.A.2.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7427E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F58D1" w14:textId="77777777" w:rsidR="00BF1C8B" w:rsidRDefault="00BF1C8B" w:rsidP="00BF1C8B">
      <w:pPr>
        <w:pStyle w:val="Akapitzlist"/>
        <w:spacing w:after="60" w:line="360" w:lineRule="auto"/>
        <w:ind w:left="426" w:right="-284"/>
        <w:rPr>
          <w:rFonts w:cs="Times New Roman"/>
          <w:b/>
          <w:bCs/>
        </w:rPr>
      </w:pPr>
    </w:p>
    <w:p w14:paraId="052F4A82" w14:textId="77777777" w:rsidR="00BF1C8B" w:rsidRPr="00BF5A30" w:rsidRDefault="00BF1C8B" w:rsidP="00BF1C8B">
      <w:pPr>
        <w:pStyle w:val="Akapitzlist"/>
        <w:numPr>
          <w:ilvl w:val="0"/>
          <w:numId w:val="89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TŁUMACZA KSIĄŻKOWYCH PUBLIKACJI NAUKOWYCH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BF1C8B" w14:paraId="7087667C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0505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tłumacza książkowych publikacji naukowych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F2F3C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przetłumaczonych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B40743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BF1C8B" w14:paraId="250CD23B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986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2D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FB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E18BFFD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F9D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08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8F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3E8D183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0AB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5C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68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A9A63CE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8D7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5D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71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0CC008B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BAF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DF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A4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CECF335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A86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52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F1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EFCC1CF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108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71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A0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EA495A4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118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D85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92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02C9AAB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963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32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26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2F2E157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6FA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7B3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3A9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BBA5B1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7BD03E08" w14:textId="77777777" w:rsidR="00BF1C8B" w:rsidRPr="00BF5A30" w:rsidRDefault="00BF1C8B" w:rsidP="00BF1C8B">
      <w:pPr>
        <w:pStyle w:val="Akapitzlist"/>
        <w:numPr>
          <w:ilvl w:val="0"/>
          <w:numId w:val="89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7EE8A4B9" w14:textId="77777777" w:rsidR="00BF1C8B" w:rsidRDefault="00BF1C8B" w:rsidP="00BF1C8B">
      <w:pPr>
        <w:spacing w:after="60" w:line="240" w:lineRule="auto"/>
        <w:jc w:val="center"/>
      </w:pPr>
    </w:p>
    <w:p w14:paraId="3E045C19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484DED8B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9ECBC1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16FB9849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4D0DF505" w14:textId="77777777" w:rsidR="00BF1C8B" w:rsidRPr="00BF5A30" w:rsidRDefault="00BF1C8B" w:rsidP="00BF1C8B">
      <w:pPr>
        <w:pStyle w:val="Akapitzlist"/>
        <w:numPr>
          <w:ilvl w:val="0"/>
          <w:numId w:val="8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B7DAC1E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0F40B293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400F634E" w14:textId="77777777" w:rsidR="00BF1C8B" w:rsidRPr="009239C9" w:rsidRDefault="00BF1C8B" w:rsidP="00BF1C8B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618021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866F57">
        <w:rPr>
          <w:rFonts w:ascii="Times New Roman" w:hAnsi="Times New Roman" w:cs="Times New Roman"/>
          <w:b/>
          <w:bCs/>
          <w:sz w:val="24"/>
          <w:szCs w:val="24"/>
        </w:rPr>
        <w:t>tłumaczenia książkowych publikacji naukowych ujętych w pozostałych planach projektów naukowych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7D2ED5" w14:textId="77777777" w:rsidR="00BF1C8B" w:rsidRDefault="00BF1C8B" w:rsidP="00BF1C8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A67BD" w14:textId="77777777" w:rsidR="00BF1C8B" w:rsidRPr="00BF5A30" w:rsidRDefault="00BF1C8B" w:rsidP="00BF1C8B">
      <w:pPr>
        <w:pStyle w:val="Akapitzlist"/>
        <w:numPr>
          <w:ilvl w:val="0"/>
          <w:numId w:val="90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7EA86A4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B3C1845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B7BEEFA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C8BB37B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1342D" w14:textId="77777777" w:rsidR="00BF1C8B" w:rsidRPr="00BF5A30" w:rsidRDefault="00BF1C8B" w:rsidP="00BF1C8B">
      <w:pPr>
        <w:pStyle w:val="Akapitzlist"/>
        <w:numPr>
          <w:ilvl w:val="0"/>
          <w:numId w:val="90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3FEB688E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112"/>
        <w:gridCol w:w="1530"/>
        <w:gridCol w:w="1134"/>
        <w:gridCol w:w="993"/>
        <w:gridCol w:w="992"/>
        <w:gridCol w:w="1021"/>
        <w:gridCol w:w="850"/>
      </w:tblGrid>
      <w:tr w:rsidR="00BF1C8B" w:rsidRPr="009F0449" w14:paraId="1B399D73" w14:textId="77777777" w:rsidTr="00A96A9C">
        <w:tc>
          <w:tcPr>
            <w:tcW w:w="435" w:type="dxa"/>
          </w:tcPr>
          <w:p w14:paraId="4516F0FE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12" w:type="dxa"/>
          </w:tcPr>
          <w:p w14:paraId="1C281F3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30" w:type="dxa"/>
          </w:tcPr>
          <w:p w14:paraId="4A42136A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63EF9735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993" w:type="dxa"/>
          </w:tcPr>
          <w:p w14:paraId="7988B3F4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</w:tcPr>
          <w:p w14:paraId="0C6C8078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021" w:type="dxa"/>
          </w:tcPr>
          <w:p w14:paraId="39893391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850" w:type="dxa"/>
          </w:tcPr>
          <w:p w14:paraId="5F8C0F7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271A6BE1" w14:textId="77777777" w:rsidTr="00A96A9C">
        <w:tc>
          <w:tcPr>
            <w:tcW w:w="435" w:type="dxa"/>
            <w:vAlign w:val="center"/>
          </w:tcPr>
          <w:p w14:paraId="0C5A031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vAlign w:val="center"/>
          </w:tcPr>
          <w:p w14:paraId="74367488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polskiego na język angielski (PL &gt;EN)</w:t>
            </w:r>
          </w:p>
        </w:tc>
        <w:tc>
          <w:tcPr>
            <w:tcW w:w="1530" w:type="dxa"/>
            <w:vAlign w:val="center"/>
          </w:tcPr>
          <w:p w14:paraId="68216F0E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134" w:type="dxa"/>
            <w:vAlign w:val="center"/>
          </w:tcPr>
          <w:p w14:paraId="65AE4A6B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69DF02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9D3E64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2 113</w:t>
            </w:r>
          </w:p>
        </w:tc>
        <w:tc>
          <w:tcPr>
            <w:tcW w:w="1021" w:type="dxa"/>
            <w:vAlign w:val="center"/>
          </w:tcPr>
          <w:p w14:paraId="7D6F8D64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903A54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A95587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2FE1F" w14:textId="77777777" w:rsidR="00BF1C8B" w:rsidRDefault="00BF1C8B" w:rsidP="00BF1C8B">
      <w:pPr>
        <w:pStyle w:val="Akapitzlist"/>
        <w:numPr>
          <w:ilvl w:val="0"/>
          <w:numId w:val="90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OSOBY WYZNACZONE DO SPRAWOWANIA FUNKCJI TŁUMACZA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084984F3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E28D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EF54A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50F51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tłumacza książkowych publikacji naukowych</w:t>
            </w:r>
          </w:p>
        </w:tc>
      </w:tr>
      <w:tr w:rsidR="00BF1C8B" w:rsidRPr="002039BA" w14:paraId="205C840F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E0EAF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8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61017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1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1.A.3.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404E5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22BF7F65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2F623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8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96984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2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1.A.3.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1CDC3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6D9E613C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6F918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8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ED86D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3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1.A.3.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184BE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449B1AC9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53E12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8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B1B5F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4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1.A.3.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5D577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757BF928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F61B9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8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9B60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5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1.A.3.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968F3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126D4B" w14:textId="77777777" w:rsidR="00BF1C8B" w:rsidRDefault="00BF1C8B" w:rsidP="00BF1C8B">
      <w:pPr>
        <w:pStyle w:val="Akapitzlist"/>
        <w:spacing w:after="60" w:line="360" w:lineRule="auto"/>
        <w:ind w:left="426" w:right="-284"/>
        <w:rPr>
          <w:rFonts w:cs="Times New Roman"/>
          <w:b/>
          <w:bCs/>
        </w:rPr>
      </w:pPr>
    </w:p>
    <w:p w14:paraId="4DF7902A" w14:textId="77777777" w:rsidR="00BF1C8B" w:rsidRPr="00BF5A30" w:rsidRDefault="00BF1C8B" w:rsidP="00BF1C8B">
      <w:pPr>
        <w:pStyle w:val="Akapitzlist"/>
        <w:numPr>
          <w:ilvl w:val="0"/>
          <w:numId w:val="90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 xml:space="preserve">DOŚWIADCZENIE </w:t>
      </w:r>
      <w:r>
        <w:rPr>
          <w:rFonts w:cs="Times New Roman"/>
          <w:b/>
          <w:bCs/>
        </w:rPr>
        <w:t>TŁUMACZA KSIĄŻKOWYCH PUBLIKACJI NAUKOWYCH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BF1C8B" w14:paraId="057D8778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84C2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tłumacza książkowych publikacji naukowych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BD6BA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przetłumaczonych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B965A8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BF1C8B" w14:paraId="4A72AC63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CB3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89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7F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85AAE6C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1CE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93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B76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6C97A4B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492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C1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11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3C181DC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4EC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0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D8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6317E59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A92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A3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52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F21B5E7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17F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D5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E1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88E6B1E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680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AB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7F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9816E1B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2D5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14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A7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F2AC8A4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EAC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E6E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E1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3E1B8EC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F5B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23F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522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7FFB0B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29CEAF83" w14:textId="77777777" w:rsidR="00BF1C8B" w:rsidRPr="00BF5A30" w:rsidRDefault="00BF1C8B" w:rsidP="00BF1C8B">
      <w:pPr>
        <w:pStyle w:val="Akapitzlist"/>
        <w:numPr>
          <w:ilvl w:val="0"/>
          <w:numId w:val="90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792FF83F" w14:textId="77777777" w:rsidR="00BF1C8B" w:rsidRDefault="00BF1C8B" w:rsidP="00BF1C8B">
      <w:pPr>
        <w:spacing w:after="60" w:line="240" w:lineRule="auto"/>
        <w:jc w:val="center"/>
      </w:pPr>
    </w:p>
    <w:p w14:paraId="405389EA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5FDEA7C1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67778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6DB2270F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66915D03" w14:textId="77777777" w:rsidR="00BF1C8B" w:rsidRPr="00BF5A30" w:rsidRDefault="00BF1C8B" w:rsidP="00BF1C8B">
      <w:pPr>
        <w:pStyle w:val="Akapitzlist"/>
        <w:numPr>
          <w:ilvl w:val="0"/>
          <w:numId w:val="90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71AA31F3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94B2CC4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44012DD9" w14:textId="77777777" w:rsidR="00BF1C8B" w:rsidRDefault="00BF1C8B" w:rsidP="00BF1C8B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48C514" w14:textId="77777777" w:rsidR="00BF1C8B" w:rsidRPr="009239C9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0EBD9C03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F57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3615C"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książkowych publikacji naukowych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615C">
        <w:rPr>
          <w:rFonts w:ascii="Times New Roman" w:hAnsi="Times New Roman" w:cs="Times New Roman"/>
          <w:b/>
          <w:bCs/>
          <w:sz w:val="24"/>
          <w:szCs w:val="24"/>
        </w:rPr>
        <w:t>ujętych w bieżącym planie wydawniczym</w:t>
      </w:r>
      <w:r w:rsidRPr="00652620">
        <w:rPr>
          <w:rFonts w:cs="Times New Roman"/>
        </w:rPr>
        <w:t xml:space="preserve">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14:paraId="1B16C96D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A2620" w14:textId="77777777" w:rsidR="00BF1C8B" w:rsidRPr="00BF5A30" w:rsidRDefault="00BF1C8B" w:rsidP="00BF1C8B">
      <w:pPr>
        <w:pStyle w:val="Akapitzlist"/>
        <w:numPr>
          <w:ilvl w:val="0"/>
          <w:numId w:val="27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5D5770F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794567B1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76A7EB0E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2F17EBC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B582" w14:textId="77777777" w:rsidR="00BF1C8B" w:rsidRPr="00BF5A30" w:rsidRDefault="00BF1C8B" w:rsidP="00BF1C8B">
      <w:pPr>
        <w:pStyle w:val="Akapitzlist"/>
        <w:numPr>
          <w:ilvl w:val="0"/>
          <w:numId w:val="27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81B1371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374"/>
        <w:gridCol w:w="1560"/>
        <w:gridCol w:w="1304"/>
        <w:gridCol w:w="1005"/>
        <w:gridCol w:w="1130"/>
        <w:gridCol w:w="1129"/>
        <w:gridCol w:w="1130"/>
      </w:tblGrid>
      <w:tr w:rsidR="00BF1C8B" w:rsidRPr="009F0449" w14:paraId="366D121F" w14:textId="77777777" w:rsidTr="00A96A9C">
        <w:tc>
          <w:tcPr>
            <w:tcW w:w="435" w:type="dxa"/>
          </w:tcPr>
          <w:p w14:paraId="51C5C06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74" w:type="dxa"/>
          </w:tcPr>
          <w:p w14:paraId="2A71F30D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60" w:type="dxa"/>
          </w:tcPr>
          <w:p w14:paraId="7085FAD5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304" w:type="dxa"/>
          </w:tcPr>
          <w:p w14:paraId="5EF4B7A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6D36B904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6764BA7F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1E5397A5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07ED51F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47B4B781" w14:textId="77777777" w:rsidTr="00A96A9C">
        <w:tc>
          <w:tcPr>
            <w:tcW w:w="435" w:type="dxa"/>
            <w:vAlign w:val="center"/>
          </w:tcPr>
          <w:p w14:paraId="115CF00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14:paraId="3570077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korekta językowa</w:t>
            </w:r>
          </w:p>
        </w:tc>
        <w:tc>
          <w:tcPr>
            <w:tcW w:w="1560" w:type="dxa"/>
            <w:vAlign w:val="center"/>
          </w:tcPr>
          <w:p w14:paraId="25DA52E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304" w:type="dxa"/>
            <w:vAlign w:val="center"/>
          </w:tcPr>
          <w:p w14:paraId="43ABC52E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2FB85E5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4F06EC6B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129" w:type="dxa"/>
            <w:vAlign w:val="center"/>
          </w:tcPr>
          <w:p w14:paraId="57A8980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79DDA94C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F0A31B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E3B71" w14:textId="77777777" w:rsidR="00BF1C8B" w:rsidRPr="001B23C5" w:rsidRDefault="00BF1C8B" w:rsidP="00BF1C8B">
      <w:pPr>
        <w:pStyle w:val="Akapitzlist"/>
        <w:numPr>
          <w:ilvl w:val="0"/>
          <w:numId w:val="27"/>
        </w:numPr>
        <w:spacing w:after="60" w:line="360" w:lineRule="auto"/>
        <w:ind w:left="567" w:right="141" w:hanging="567"/>
        <w:jc w:val="both"/>
        <w:rPr>
          <w:rFonts w:cs="Times New Roman"/>
          <w:b/>
          <w:bCs/>
        </w:rPr>
      </w:pPr>
      <w:r w:rsidRPr="001B23C5">
        <w:rPr>
          <w:rFonts w:cs="Times New Roman"/>
          <w:b/>
          <w:bCs/>
        </w:rPr>
        <w:t xml:space="preserve">OSOBY WYZNACZONE DO SPRAWOWANIA FUNKCJI </w:t>
      </w:r>
      <w:r>
        <w:rPr>
          <w:rFonts w:cs="Times New Roman"/>
          <w:b/>
          <w:bCs/>
        </w:rPr>
        <w:t>REDAKTORA</w:t>
      </w:r>
      <w:r w:rsidRPr="001B23C5">
        <w:rPr>
          <w:rFonts w:cs="Times New Roman"/>
          <w:b/>
          <w:bCs/>
        </w:rPr>
        <w:t xml:space="preserve">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08D94B54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B48F9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B5A16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BF1D5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BF1C8B" w:rsidRPr="002039BA" w14:paraId="0B079079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B8BEB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64E8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1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2C409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7B787471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E2788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F6160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2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778F7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1815A6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37239" w14:textId="77777777" w:rsidR="00BF1C8B" w:rsidRPr="00BF5A30" w:rsidRDefault="00BF1C8B" w:rsidP="00BF1C8B">
      <w:pPr>
        <w:pStyle w:val="Akapitzlist"/>
        <w:numPr>
          <w:ilvl w:val="0"/>
          <w:numId w:val="27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BF1C8B" w14:paraId="5760B88E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C447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redaktora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3D440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269C6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arkuszy</w:t>
            </w:r>
          </w:p>
        </w:tc>
      </w:tr>
      <w:tr w:rsidR="00BF1C8B" w14:paraId="51AFC86D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017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E6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EC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17ADD53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D03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1C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AE4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F6490FA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7DB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0A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35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631C827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954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8B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973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E85AD7A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77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D9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17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0CB3309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F81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D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F9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F16D758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A5C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8E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07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FE98A0F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464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13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B4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633D487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531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E6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453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FC3AE06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037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CC3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398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F7F1AD" w14:textId="77777777" w:rsidR="00BF1C8B" w:rsidRDefault="00BF1C8B" w:rsidP="00BF1C8B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62FF36FD" w14:textId="77777777" w:rsidR="00BF1C8B" w:rsidRPr="00BF5A30" w:rsidRDefault="00BF1C8B" w:rsidP="00BF1C8B">
      <w:pPr>
        <w:pStyle w:val="Akapitzlist"/>
        <w:numPr>
          <w:ilvl w:val="0"/>
          <w:numId w:val="27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73ED6A23" w14:textId="77777777" w:rsidR="00BF1C8B" w:rsidRDefault="00BF1C8B" w:rsidP="00BF1C8B">
      <w:pPr>
        <w:spacing w:after="60" w:line="240" w:lineRule="auto"/>
        <w:jc w:val="center"/>
      </w:pPr>
    </w:p>
    <w:p w14:paraId="760DC5EF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usługi zrealizuję/zrealizujemy samodzielnie / z udziałem podwykonawców w następujących częściach: </w:t>
      </w:r>
    </w:p>
    <w:p w14:paraId="096F6088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D6FAE1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2263496E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5604C392" w14:textId="77777777" w:rsidR="00BF1C8B" w:rsidRPr="00BF5A30" w:rsidRDefault="00BF1C8B" w:rsidP="00BF1C8B">
      <w:pPr>
        <w:pStyle w:val="Akapitzlist"/>
        <w:numPr>
          <w:ilvl w:val="0"/>
          <w:numId w:val="27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0FCFA43D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BDC76BA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43C38ABF" w14:textId="77777777" w:rsidR="00BF1C8B" w:rsidRDefault="00BF1C8B" w:rsidP="00BF1C8B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AE9EAC" w14:textId="77777777" w:rsidR="00BF1C8B" w:rsidRPr="009239C9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290A0BCB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568">
        <w:rPr>
          <w:rFonts w:ascii="Times New Roman" w:hAnsi="Times New Roman" w:cs="Times New Roman"/>
          <w:b/>
          <w:bCs/>
          <w:sz w:val="24"/>
          <w:szCs w:val="24"/>
        </w:rPr>
        <w:t xml:space="preserve">Usługi redakcji i korekty językowej książkowych publikacji naukowych ujętych </w:t>
      </w:r>
    </w:p>
    <w:p w14:paraId="01734663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568">
        <w:rPr>
          <w:rFonts w:ascii="Times New Roman" w:hAnsi="Times New Roman" w:cs="Times New Roman"/>
          <w:b/>
          <w:bCs/>
          <w:sz w:val="24"/>
          <w:szCs w:val="24"/>
        </w:rPr>
        <w:t xml:space="preserve">w planie projektu naukowego </w:t>
      </w:r>
    </w:p>
    <w:p w14:paraId="3E5FFD10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568">
        <w:rPr>
          <w:rFonts w:ascii="Times New Roman" w:hAnsi="Times New Roman" w:cs="Times New Roman"/>
          <w:b/>
          <w:bCs/>
          <w:sz w:val="24"/>
          <w:szCs w:val="24"/>
        </w:rPr>
        <w:t>„Wkład Polski w rozwój Międzynarodowego Prawa Karnego”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B2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37C1207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C52DC" w14:textId="77777777" w:rsidR="00BF1C8B" w:rsidRPr="00BF5A30" w:rsidRDefault="00BF1C8B" w:rsidP="00BF1C8B">
      <w:pPr>
        <w:pStyle w:val="Akapitzlist"/>
        <w:numPr>
          <w:ilvl w:val="0"/>
          <w:numId w:val="93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E93A43A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41102AE6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244A8DA0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5B280552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0FE98" w14:textId="77777777" w:rsidR="00BF1C8B" w:rsidRPr="00BF5A30" w:rsidRDefault="00BF1C8B" w:rsidP="00BF1C8B">
      <w:pPr>
        <w:pStyle w:val="Akapitzlist"/>
        <w:numPr>
          <w:ilvl w:val="0"/>
          <w:numId w:val="93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0913E4F7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374"/>
        <w:gridCol w:w="1560"/>
        <w:gridCol w:w="1304"/>
        <w:gridCol w:w="1005"/>
        <w:gridCol w:w="1130"/>
        <w:gridCol w:w="1129"/>
        <w:gridCol w:w="1130"/>
      </w:tblGrid>
      <w:tr w:rsidR="00BF1C8B" w:rsidRPr="009F0449" w14:paraId="11E1B1C4" w14:textId="77777777" w:rsidTr="00A96A9C">
        <w:tc>
          <w:tcPr>
            <w:tcW w:w="435" w:type="dxa"/>
          </w:tcPr>
          <w:p w14:paraId="5B437FBE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74" w:type="dxa"/>
          </w:tcPr>
          <w:p w14:paraId="478875B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60" w:type="dxa"/>
          </w:tcPr>
          <w:p w14:paraId="5918B137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304" w:type="dxa"/>
          </w:tcPr>
          <w:p w14:paraId="23536C9D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527A908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4306C46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75A8D8C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69919A84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456C84F6" w14:textId="77777777" w:rsidTr="00A96A9C">
        <w:tc>
          <w:tcPr>
            <w:tcW w:w="435" w:type="dxa"/>
            <w:vAlign w:val="center"/>
          </w:tcPr>
          <w:p w14:paraId="1A6D70B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14:paraId="7388EA86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korekta językowa</w:t>
            </w:r>
          </w:p>
        </w:tc>
        <w:tc>
          <w:tcPr>
            <w:tcW w:w="1560" w:type="dxa"/>
            <w:vAlign w:val="center"/>
          </w:tcPr>
          <w:p w14:paraId="669A07A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304" w:type="dxa"/>
            <w:vAlign w:val="center"/>
          </w:tcPr>
          <w:p w14:paraId="3E252807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27D668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0FD2A4DB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129" w:type="dxa"/>
            <w:vAlign w:val="center"/>
          </w:tcPr>
          <w:p w14:paraId="1F0B234D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09560E3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35AC8D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9F98" w14:textId="77777777" w:rsidR="00BF1C8B" w:rsidRPr="001B23C5" w:rsidRDefault="00BF1C8B" w:rsidP="00BF1C8B">
      <w:pPr>
        <w:pStyle w:val="Akapitzlist"/>
        <w:numPr>
          <w:ilvl w:val="0"/>
          <w:numId w:val="93"/>
        </w:numPr>
        <w:spacing w:after="60" w:line="360" w:lineRule="auto"/>
        <w:ind w:left="567" w:right="141" w:hanging="567"/>
        <w:jc w:val="both"/>
        <w:rPr>
          <w:rFonts w:cs="Times New Roman"/>
          <w:b/>
          <w:bCs/>
        </w:rPr>
      </w:pPr>
      <w:r w:rsidRPr="001B23C5">
        <w:rPr>
          <w:rFonts w:cs="Times New Roman"/>
          <w:b/>
          <w:bCs/>
        </w:rPr>
        <w:t xml:space="preserve">OSOBY WYZNACZONE DO SPRAWOWANIA FUNKCJI </w:t>
      </w:r>
      <w:r>
        <w:rPr>
          <w:rFonts w:cs="Times New Roman"/>
          <w:b/>
          <w:bCs/>
        </w:rPr>
        <w:t>REDAKTORA</w:t>
      </w:r>
      <w:r w:rsidRPr="001B23C5">
        <w:rPr>
          <w:rFonts w:cs="Times New Roman"/>
          <w:b/>
          <w:bCs/>
        </w:rPr>
        <w:t xml:space="preserve">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14437F48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C8C85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79F5C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96C7A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BF1C8B" w:rsidRPr="002039BA" w14:paraId="6CD6D68B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6A37A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2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A739B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1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1FDEB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F178DA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5FB78" w14:textId="77777777" w:rsidR="00BF1C8B" w:rsidRPr="00BF5A30" w:rsidRDefault="00BF1C8B" w:rsidP="00BF1C8B">
      <w:pPr>
        <w:pStyle w:val="Akapitzlist"/>
        <w:numPr>
          <w:ilvl w:val="0"/>
          <w:numId w:val="9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BF1C8B" w14:paraId="30D7BCBD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EDE2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redaktora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EAEEC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4979F0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arkuszy</w:t>
            </w:r>
          </w:p>
        </w:tc>
      </w:tr>
      <w:tr w:rsidR="00BF1C8B" w14:paraId="07A179A9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5C4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E8E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89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943E7E6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051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BC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28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2DABD3E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232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BF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240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C69A99B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BCC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70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A0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EFA7107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761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DC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C43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FA625AD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029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E0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6A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87381D6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379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4CB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C2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C1461EB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BE0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00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84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FAC5E78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645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92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90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A7759EE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10A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E8D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8D4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C1F327" w14:textId="77777777" w:rsidR="00BF1C8B" w:rsidRDefault="00BF1C8B" w:rsidP="00BF1C8B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3E99E407" w14:textId="77777777" w:rsidR="00BF1C8B" w:rsidRPr="00BF5A30" w:rsidRDefault="00BF1C8B" w:rsidP="00BF1C8B">
      <w:pPr>
        <w:pStyle w:val="Akapitzlist"/>
        <w:numPr>
          <w:ilvl w:val="0"/>
          <w:numId w:val="9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30CDB79C" w14:textId="77777777" w:rsidR="00BF1C8B" w:rsidRDefault="00BF1C8B" w:rsidP="00BF1C8B">
      <w:pPr>
        <w:spacing w:after="60" w:line="240" w:lineRule="auto"/>
        <w:jc w:val="center"/>
      </w:pPr>
    </w:p>
    <w:p w14:paraId="5F09B80F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usługi zrealizuję/zrealizujemy samodzielnie / z udziałem podwykonawców w następujących częściach: </w:t>
      </w:r>
    </w:p>
    <w:p w14:paraId="12E6EFDE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CD803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7647C60D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3A85CE32" w14:textId="77777777" w:rsidR="00BF1C8B" w:rsidRPr="00BF5A30" w:rsidRDefault="00BF1C8B" w:rsidP="00BF1C8B">
      <w:pPr>
        <w:pStyle w:val="Akapitzlist"/>
        <w:numPr>
          <w:ilvl w:val="0"/>
          <w:numId w:val="9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3A44162D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61139729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479ADF6E" w14:textId="77777777" w:rsidR="00BF1C8B" w:rsidRDefault="00BF1C8B" w:rsidP="00BF1C8B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B7A4924" w14:textId="77777777" w:rsidR="00BF1C8B" w:rsidRDefault="00BF1C8B" w:rsidP="00BF1C8B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4BD2D" w14:textId="77777777" w:rsidR="00BF1C8B" w:rsidRPr="009239C9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>OFERTA CZĘŚCIOWA NA:</w:t>
      </w:r>
    </w:p>
    <w:p w14:paraId="76EA2BAE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568">
        <w:rPr>
          <w:rFonts w:ascii="Times New Roman" w:hAnsi="Times New Roman" w:cs="Times New Roman"/>
          <w:b/>
          <w:bCs/>
          <w:sz w:val="24"/>
          <w:szCs w:val="24"/>
        </w:rPr>
        <w:t>Usługi redakcji i korekty językowej książkowych publikacji naukowych ujętych w planie projektu naukowego „</w:t>
      </w:r>
      <w:proofErr w:type="spellStart"/>
      <w:r w:rsidRPr="00202568">
        <w:rPr>
          <w:rFonts w:ascii="Times New Roman" w:hAnsi="Times New Roman" w:cs="Times New Roman"/>
          <w:b/>
          <w:bCs/>
          <w:sz w:val="24"/>
          <w:szCs w:val="24"/>
        </w:rPr>
        <w:t>Polish</w:t>
      </w:r>
      <w:proofErr w:type="spellEnd"/>
      <w:r w:rsidRPr="0020256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02568">
        <w:rPr>
          <w:rFonts w:ascii="Times New Roman" w:hAnsi="Times New Roman" w:cs="Times New Roman"/>
          <w:b/>
          <w:bCs/>
          <w:sz w:val="24"/>
          <w:szCs w:val="24"/>
        </w:rPr>
        <w:t>Hungarian</w:t>
      </w:r>
      <w:proofErr w:type="spellEnd"/>
      <w:r w:rsidRPr="00202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68">
        <w:rPr>
          <w:rFonts w:ascii="Times New Roman" w:hAnsi="Times New Roman" w:cs="Times New Roman"/>
          <w:b/>
          <w:bCs/>
          <w:sz w:val="24"/>
          <w:szCs w:val="24"/>
        </w:rPr>
        <w:t>Reaserch</w:t>
      </w:r>
      <w:proofErr w:type="spellEnd"/>
      <w:r w:rsidRPr="00202568">
        <w:rPr>
          <w:rFonts w:ascii="Times New Roman" w:hAnsi="Times New Roman" w:cs="Times New Roman"/>
          <w:b/>
          <w:bCs/>
          <w:sz w:val="24"/>
          <w:szCs w:val="24"/>
        </w:rPr>
        <w:t xml:space="preserve"> Platform”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B3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09AA53B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17505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2F736" w14:textId="77777777" w:rsidR="00BF1C8B" w:rsidRPr="00BF5A30" w:rsidRDefault="00BF1C8B" w:rsidP="00BF1C8B">
      <w:pPr>
        <w:pStyle w:val="Akapitzlist"/>
        <w:numPr>
          <w:ilvl w:val="0"/>
          <w:numId w:val="94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3C2CDE0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360DC92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45FAB0D8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D5F2636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9B3FF" w14:textId="77777777" w:rsidR="00BF1C8B" w:rsidRPr="00BF5A30" w:rsidRDefault="00BF1C8B" w:rsidP="00BF1C8B">
      <w:pPr>
        <w:pStyle w:val="Akapitzlist"/>
        <w:numPr>
          <w:ilvl w:val="0"/>
          <w:numId w:val="94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548AF0F6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374"/>
        <w:gridCol w:w="1560"/>
        <w:gridCol w:w="1304"/>
        <w:gridCol w:w="1005"/>
        <w:gridCol w:w="1130"/>
        <w:gridCol w:w="1129"/>
        <w:gridCol w:w="1130"/>
      </w:tblGrid>
      <w:tr w:rsidR="00BF1C8B" w:rsidRPr="009F0449" w14:paraId="4F7B6F0A" w14:textId="77777777" w:rsidTr="00A96A9C">
        <w:tc>
          <w:tcPr>
            <w:tcW w:w="435" w:type="dxa"/>
          </w:tcPr>
          <w:p w14:paraId="714AF777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74" w:type="dxa"/>
          </w:tcPr>
          <w:p w14:paraId="640471DC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60" w:type="dxa"/>
          </w:tcPr>
          <w:p w14:paraId="1990F8D7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304" w:type="dxa"/>
          </w:tcPr>
          <w:p w14:paraId="69A70381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473E5CEE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3E7FF3F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4DBF654F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429E56F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1644A1C2" w14:textId="77777777" w:rsidTr="00A96A9C">
        <w:tc>
          <w:tcPr>
            <w:tcW w:w="435" w:type="dxa"/>
            <w:vAlign w:val="center"/>
          </w:tcPr>
          <w:p w14:paraId="4D5FB1A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14:paraId="6B2EC6B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korekta językowa</w:t>
            </w:r>
          </w:p>
        </w:tc>
        <w:tc>
          <w:tcPr>
            <w:tcW w:w="1560" w:type="dxa"/>
            <w:vAlign w:val="center"/>
          </w:tcPr>
          <w:p w14:paraId="7C89D755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304" w:type="dxa"/>
            <w:vAlign w:val="center"/>
          </w:tcPr>
          <w:p w14:paraId="4F16C01B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6D498C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4F53939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29" w:type="dxa"/>
            <w:vAlign w:val="center"/>
          </w:tcPr>
          <w:p w14:paraId="1EA10505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224A44F8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FE43C6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AFAE3" w14:textId="77777777" w:rsidR="00BF1C8B" w:rsidRPr="001B23C5" w:rsidRDefault="00BF1C8B" w:rsidP="00BF1C8B">
      <w:pPr>
        <w:pStyle w:val="Akapitzlist"/>
        <w:numPr>
          <w:ilvl w:val="0"/>
          <w:numId w:val="94"/>
        </w:numPr>
        <w:spacing w:after="60" w:line="360" w:lineRule="auto"/>
        <w:ind w:left="567" w:right="141" w:hanging="567"/>
        <w:jc w:val="both"/>
        <w:rPr>
          <w:rFonts w:cs="Times New Roman"/>
          <w:b/>
          <w:bCs/>
        </w:rPr>
      </w:pPr>
      <w:r w:rsidRPr="001B23C5">
        <w:rPr>
          <w:rFonts w:cs="Times New Roman"/>
          <w:b/>
          <w:bCs/>
        </w:rPr>
        <w:t xml:space="preserve">OSOBY WYZNACZONE DO SPRAWOWANIA FUNKCJI </w:t>
      </w:r>
      <w:r>
        <w:rPr>
          <w:rFonts w:cs="Times New Roman"/>
          <w:b/>
          <w:bCs/>
        </w:rPr>
        <w:t>REDAKTORA</w:t>
      </w:r>
      <w:r w:rsidRPr="001B23C5">
        <w:rPr>
          <w:rFonts w:cs="Times New Roman"/>
          <w:b/>
          <w:bCs/>
        </w:rPr>
        <w:t xml:space="preserve">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612AE0BC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7CF3F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69C99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26508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BF1C8B" w:rsidRPr="002039BA" w14:paraId="43F2925C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C7DD0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5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37586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1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04ACD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3A02CEFA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59EE0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5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CCDD8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2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1A278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04FD5FAC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B308D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5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261FF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3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64622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2D1DAA1F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BEA62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5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B5B1E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4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33323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142A05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CFBF3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A75F6" w14:textId="77777777" w:rsidR="00BF1C8B" w:rsidRPr="00BF5A30" w:rsidRDefault="00BF1C8B" w:rsidP="00BF1C8B">
      <w:pPr>
        <w:pStyle w:val="Akapitzlist"/>
        <w:numPr>
          <w:ilvl w:val="0"/>
          <w:numId w:val="9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BF1C8B" w14:paraId="0E3D5437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52A9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redaktora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BCD46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ED2E3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arkuszy</w:t>
            </w:r>
          </w:p>
        </w:tc>
      </w:tr>
      <w:tr w:rsidR="00BF1C8B" w14:paraId="0BB2E6D1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7E4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0BE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5D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1569FEF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8BC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754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2E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9C5D3C8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472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6E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91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54B6F36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83F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CB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D6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9B96CE0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33D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AE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A0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A2BF114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814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C1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56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8B472FA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430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80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126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773E8D4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A2F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FE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B1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5C73091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D91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90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1F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A7F6886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189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AF7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736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D9915B" w14:textId="77777777" w:rsidR="00BF1C8B" w:rsidRDefault="00BF1C8B" w:rsidP="00BF1C8B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49AA1E22" w14:textId="77777777" w:rsidR="00BF1C8B" w:rsidRPr="00BF5A30" w:rsidRDefault="00BF1C8B" w:rsidP="00BF1C8B">
      <w:pPr>
        <w:pStyle w:val="Akapitzlist"/>
        <w:numPr>
          <w:ilvl w:val="0"/>
          <w:numId w:val="9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1E52E288" w14:textId="77777777" w:rsidR="00BF1C8B" w:rsidRDefault="00BF1C8B" w:rsidP="00BF1C8B">
      <w:pPr>
        <w:spacing w:after="60" w:line="240" w:lineRule="auto"/>
        <w:jc w:val="center"/>
      </w:pPr>
    </w:p>
    <w:p w14:paraId="6CC94FA0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usługi zrealizuję/zrealizujemy samodzielnie / z udziałem podwykonawców w następujących częściach: </w:t>
      </w:r>
    </w:p>
    <w:p w14:paraId="02008D43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7F89D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0497E80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E86A85A" w14:textId="77777777" w:rsidR="00BF1C8B" w:rsidRPr="00BF5A30" w:rsidRDefault="00BF1C8B" w:rsidP="00BF1C8B">
      <w:pPr>
        <w:pStyle w:val="Akapitzlist"/>
        <w:numPr>
          <w:ilvl w:val="0"/>
          <w:numId w:val="9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EF552D9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14782201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FBD4BAA" w14:textId="77777777" w:rsidR="00BF1C8B" w:rsidRDefault="00BF1C8B" w:rsidP="00BF1C8B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C0CA7A6" w14:textId="77777777" w:rsidR="00BF1C8B" w:rsidRPr="009239C9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0C8884EB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książkowych publikacji naukowych </w:t>
      </w:r>
      <w:r w:rsidRPr="00641FAA">
        <w:rPr>
          <w:rFonts w:ascii="Times New Roman" w:hAnsi="Times New Roman" w:cs="Times New Roman"/>
          <w:b/>
          <w:bCs/>
          <w:sz w:val="24"/>
          <w:szCs w:val="24"/>
        </w:rPr>
        <w:t>ujętych w plan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ach pozostałych projektów naukowych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B4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5FD75A" w14:textId="77777777" w:rsidR="00BF1C8B" w:rsidRPr="00641FAA" w:rsidRDefault="00BF1C8B" w:rsidP="00BF1C8B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58970" w14:textId="77777777" w:rsidR="00BF1C8B" w:rsidRPr="00BF5A30" w:rsidRDefault="00BF1C8B" w:rsidP="00BF1C8B">
      <w:pPr>
        <w:pStyle w:val="Akapitzlist"/>
        <w:numPr>
          <w:ilvl w:val="0"/>
          <w:numId w:val="96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22065D57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6937894D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29B3FBE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68E91DA9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3BABA" w14:textId="77777777" w:rsidR="00BF1C8B" w:rsidRPr="00BF5A30" w:rsidRDefault="00BF1C8B" w:rsidP="00BF1C8B">
      <w:pPr>
        <w:pStyle w:val="Akapitzlist"/>
        <w:numPr>
          <w:ilvl w:val="0"/>
          <w:numId w:val="96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3FBF65B6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1374"/>
        <w:gridCol w:w="1560"/>
        <w:gridCol w:w="1304"/>
        <w:gridCol w:w="1005"/>
        <w:gridCol w:w="1130"/>
        <w:gridCol w:w="1129"/>
        <w:gridCol w:w="1130"/>
      </w:tblGrid>
      <w:tr w:rsidR="00BF1C8B" w:rsidRPr="009F0449" w14:paraId="3AEFB9B0" w14:textId="77777777" w:rsidTr="00A96A9C">
        <w:trPr>
          <w:jc w:val="center"/>
        </w:trPr>
        <w:tc>
          <w:tcPr>
            <w:tcW w:w="435" w:type="dxa"/>
          </w:tcPr>
          <w:p w14:paraId="2CADBF6D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74" w:type="dxa"/>
          </w:tcPr>
          <w:p w14:paraId="209576F1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60" w:type="dxa"/>
          </w:tcPr>
          <w:p w14:paraId="2100B3D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304" w:type="dxa"/>
          </w:tcPr>
          <w:p w14:paraId="32FF68F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0B699D6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6DC72BB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0CE4DC08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42D9DC9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5624E3DE" w14:textId="77777777" w:rsidTr="00A96A9C">
        <w:trPr>
          <w:jc w:val="center"/>
        </w:trPr>
        <w:tc>
          <w:tcPr>
            <w:tcW w:w="435" w:type="dxa"/>
            <w:vAlign w:val="center"/>
          </w:tcPr>
          <w:p w14:paraId="19B356F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14:paraId="101B8318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korekta językowa PL&gt;EN</w:t>
            </w:r>
          </w:p>
        </w:tc>
        <w:tc>
          <w:tcPr>
            <w:tcW w:w="1560" w:type="dxa"/>
            <w:vAlign w:val="center"/>
          </w:tcPr>
          <w:p w14:paraId="0A80E8E5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304" w:type="dxa"/>
            <w:vAlign w:val="center"/>
          </w:tcPr>
          <w:p w14:paraId="0E733D03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5F848D2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10E8AFC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3 825</w:t>
            </w:r>
          </w:p>
        </w:tc>
        <w:tc>
          <w:tcPr>
            <w:tcW w:w="1129" w:type="dxa"/>
            <w:vAlign w:val="center"/>
          </w:tcPr>
          <w:p w14:paraId="35F6D89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9DEDF2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064DCA28" w14:textId="77777777" w:rsidTr="00A96A9C">
        <w:trPr>
          <w:jc w:val="center"/>
        </w:trPr>
        <w:tc>
          <w:tcPr>
            <w:tcW w:w="435" w:type="dxa"/>
            <w:vAlign w:val="center"/>
          </w:tcPr>
          <w:p w14:paraId="604694A9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4" w:type="dxa"/>
            <w:vAlign w:val="center"/>
          </w:tcPr>
          <w:p w14:paraId="0EC20F82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korekta językowa EN&gt;PL</w:t>
            </w:r>
          </w:p>
        </w:tc>
        <w:tc>
          <w:tcPr>
            <w:tcW w:w="1560" w:type="dxa"/>
            <w:vAlign w:val="center"/>
          </w:tcPr>
          <w:p w14:paraId="45D9A839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304" w:type="dxa"/>
            <w:vAlign w:val="center"/>
          </w:tcPr>
          <w:p w14:paraId="4A175CD0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D5063B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00D45C2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129" w:type="dxa"/>
            <w:vAlign w:val="center"/>
          </w:tcPr>
          <w:p w14:paraId="6839EFD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1B2756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2A6328F6" w14:textId="77777777" w:rsidTr="00A96A9C">
        <w:trPr>
          <w:trHeight w:val="711"/>
          <w:jc w:val="center"/>
        </w:trPr>
        <w:tc>
          <w:tcPr>
            <w:tcW w:w="435" w:type="dxa"/>
            <w:vAlign w:val="center"/>
          </w:tcPr>
          <w:p w14:paraId="715111AE" w14:textId="77777777" w:rsidR="00BF1C8B" w:rsidRPr="002C0A87" w:rsidRDefault="00BF1C8B" w:rsidP="00A96A9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4E204668" w14:textId="77777777" w:rsidR="00BF1C8B" w:rsidRPr="002C0A87" w:rsidRDefault="00BF1C8B" w:rsidP="00A96A9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30" w:type="dxa"/>
            <w:vAlign w:val="center"/>
          </w:tcPr>
          <w:p w14:paraId="4739E9E9" w14:textId="77777777" w:rsidR="00BF1C8B" w:rsidRPr="002C0A87" w:rsidRDefault="00BF1C8B" w:rsidP="00A96A9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4 492</w:t>
            </w:r>
          </w:p>
        </w:tc>
        <w:tc>
          <w:tcPr>
            <w:tcW w:w="1129" w:type="dxa"/>
            <w:vAlign w:val="center"/>
          </w:tcPr>
          <w:p w14:paraId="13CF593A" w14:textId="77777777" w:rsidR="00BF1C8B" w:rsidRPr="002C0A87" w:rsidRDefault="00BF1C8B" w:rsidP="00A96A9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49EC7C9" w14:textId="77777777" w:rsidR="00BF1C8B" w:rsidRPr="002C0A87" w:rsidRDefault="00BF1C8B" w:rsidP="00A96A9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272F06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3C1DD" w14:textId="77777777" w:rsidR="00BF1C8B" w:rsidRPr="001B23C5" w:rsidRDefault="00BF1C8B" w:rsidP="00BF1C8B">
      <w:pPr>
        <w:pStyle w:val="Akapitzlist"/>
        <w:numPr>
          <w:ilvl w:val="0"/>
          <w:numId w:val="96"/>
        </w:numPr>
        <w:spacing w:after="60" w:line="360" w:lineRule="auto"/>
        <w:ind w:left="567" w:right="141" w:hanging="567"/>
        <w:jc w:val="both"/>
        <w:rPr>
          <w:rFonts w:cs="Times New Roman"/>
          <w:b/>
          <w:bCs/>
        </w:rPr>
      </w:pPr>
      <w:r w:rsidRPr="001B23C5">
        <w:rPr>
          <w:rFonts w:cs="Times New Roman"/>
          <w:b/>
          <w:bCs/>
        </w:rPr>
        <w:t xml:space="preserve">OSOBY WYZNACZONE DO SPRAWOWANIA FUNKCJI </w:t>
      </w:r>
      <w:r>
        <w:rPr>
          <w:rFonts w:cs="Times New Roman"/>
          <w:b/>
          <w:bCs/>
        </w:rPr>
        <w:t>REDAKTORA</w:t>
      </w:r>
      <w:r w:rsidRPr="001B23C5">
        <w:rPr>
          <w:rFonts w:cs="Times New Roman"/>
          <w:b/>
          <w:bCs/>
        </w:rPr>
        <w:t xml:space="preserve">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6DD9F147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0F61A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E33D6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78443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BF1C8B" w:rsidRPr="002039BA" w14:paraId="03412D2B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A2335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5902D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1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90C14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02A7D1EE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E6C30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955AB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2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83EA4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79DF6047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D3B59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AC5C4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3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1A121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6359CC29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D7636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CB72E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4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C3714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3B4828A1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A2F31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12CAA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5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B42A3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206BCAD6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B71EB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E1E83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6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54EC7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76F0DC22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14377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61042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7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AA0A0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13C8552A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A0588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2EB93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8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456F1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10742600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7D83F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F8DE7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9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3A66B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1CB0FF85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27A48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A0368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10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19229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2D9899CC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755E0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97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653EF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11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1.B.4.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BE55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50F58F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94F9C" w14:textId="77777777" w:rsidR="00BF1C8B" w:rsidRPr="00BF5A30" w:rsidRDefault="00BF1C8B" w:rsidP="00BF1C8B">
      <w:pPr>
        <w:pStyle w:val="Akapitzlist"/>
        <w:numPr>
          <w:ilvl w:val="0"/>
          <w:numId w:val="96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BF1C8B" w14:paraId="6A7E9043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D349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redaktora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97986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7F9FF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arkuszy</w:t>
            </w:r>
          </w:p>
        </w:tc>
      </w:tr>
      <w:tr w:rsidR="00BF1C8B" w14:paraId="100C8270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85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BE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42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9E6E90B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C17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476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B5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97BF41D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F5B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8C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9C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7469F3D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BA3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32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75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2B36832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A05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A70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D8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5FF7FF0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12D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AEC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DE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3113A06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C59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26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DD2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DD28EA9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C0A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97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2D2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A633CA7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9A2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D5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76E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456A885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D07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670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06B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8BD360" w14:textId="77777777" w:rsidR="00BF1C8B" w:rsidRDefault="00BF1C8B" w:rsidP="00BF1C8B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6E38FAA4" w14:textId="77777777" w:rsidR="00BF1C8B" w:rsidRPr="00BF5A30" w:rsidRDefault="00BF1C8B" w:rsidP="00BF1C8B">
      <w:pPr>
        <w:pStyle w:val="Akapitzlist"/>
        <w:numPr>
          <w:ilvl w:val="0"/>
          <w:numId w:val="96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1AF44DA8" w14:textId="77777777" w:rsidR="00BF1C8B" w:rsidRDefault="00BF1C8B" w:rsidP="00BF1C8B">
      <w:pPr>
        <w:spacing w:after="60" w:line="240" w:lineRule="auto"/>
        <w:jc w:val="center"/>
      </w:pPr>
    </w:p>
    <w:p w14:paraId="2953E50C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usługi zrealizuję/zrealizujemy samodzielnie / z udziałem podwykonawców w następujących częściach: </w:t>
      </w:r>
    </w:p>
    <w:p w14:paraId="1286CDFC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99011B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0CC4A5F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384DBEA8" w14:textId="77777777" w:rsidR="00BF1C8B" w:rsidRPr="00BF5A30" w:rsidRDefault="00BF1C8B" w:rsidP="00BF1C8B">
      <w:pPr>
        <w:pStyle w:val="Akapitzlist"/>
        <w:numPr>
          <w:ilvl w:val="0"/>
          <w:numId w:val="96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199809F4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78C28930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A15F571" w14:textId="77777777" w:rsidR="00BF1C8B" w:rsidRPr="00EF60D0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75C566" w14:textId="77777777" w:rsidR="00BF1C8B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weryfikacji redakcji i korekty językowej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książkowych publikacji naukowych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C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228943" w14:textId="77777777" w:rsidR="00BF1C8B" w:rsidRDefault="00BF1C8B" w:rsidP="00BF1C8B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89372" w14:textId="77777777" w:rsidR="00BF1C8B" w:rsidRPr="00641FAA" w:rsidRDefault="00BF1C8B" w:rsidP="00BF1C8B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D80E4" w14:textId="77777777" w:rsidR="00BF1C8B" w:rsidRPr="00BF5A30" w:rsidRDefault="00BF1C8B" w:rsidP="00BF1C8B">
      <w:pPr>
        <w:pStyle w:val="Akapitzlist"/>
        <w:numPr>
          <w:ilvl w:val="0"/>
          <w:numId w:val="29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2C8663B3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AAB9EB2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64F3F63E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7E3A91B8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540F2" w14:textId="77777777" w:rsidR="00BF1C8B" w:rsidRPr="00BF5A30" w:rsidRDefault="00BF1C8B" w:rsidP="00BF1C8B">
      <w:pPr>
        <w:pStyle w:val="Akapitzlist"/>
        <w:numPr>
          <w:ilvl w:val="0"/>
          <w:numId w:val="29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06C95C8F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45"/>
        <w:gridCol w:w="1559"/>
        <w:gridCol w:w="1134"/>
        <w:gridCol w:w="1005"/>
        <w:gridCol w:w="1130"/>
        <w:gridCol w:w="1129"/>
        <w:gridCol w:w="1130"/>
      </w:tblGrid>
      <w:tr w:rsidR="00BF1C8B" w:rsidRPr="009F0449" w14:paraId="1FCAFCAB" w14:textId="77777777" w:rsidTr="00A96A9C">
        <w:tc>
          <w:tcPr>
            <w:tcW w:w="435" w:type="dxa"/>
          </w:tcPr>
          <w:p w14:paraId="75F088DA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5" w:type="dxa"/>
          </w:tcPr>
          <w:p w14:paraId="27BF0829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66A8D53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7607EA3A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28B1B812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44EF4DE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2B8C55B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41C0E2D6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76F1BCC2" w14:textId="77777777" w:rsidTr="00A96A9C">
        <w:trPr>
          <w:trHeight w:val="1500"/>
        </w:trPr>
        <w:tc>
          <w:tcPr>
            <w:tcW w:w="435" w:type="dxa"/>
            <w:vAlign w:val="center"/>
          </w:tcPr>
          <w:p w14:paraId="494BE63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5" w:type="dxa"/>
            <w:vAlign w:val="center"/>
          </w:tcPr>
          <w:p w14:paraId="7FCAB6D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Weryfikacja redakcji i korekty językowej</w:t>
            </w:r>
          </w:p>
        </w:tc>
        <w:tc>
          <w:tcPr>
            <w:tcW w:w="1559" w:type="dxa"/>
            <w:vAlign w:val="center"/>
          </w:tcPr>
          <w:p w14:paraId="1ED67762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  <w:vAlign w:val="center"/>
          </w:tcPr>
          <w:p w14:paraId="24AEB382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D2951F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539BB4F" w14:textId="77777777" w:rsidR="00BF1C8B" w:rsidRPr="00780709" w:rsidRDefault="00BF1C8B" w:rsidP="00A96A9C">
            <w:pPr>
              <w:pStyle w:val="Akapitzlist"/>
              <w:spacing w:after="60"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1 568</w:t>
            </w:r>
          </w:p>
        </w:tc>
        <w:tc>
          <w:tcPr>
            <w:tcW w:w="1129" w:type="dxa"/>
            <w:vAlign w:val="center"/>
          </w:tcPr>
          <w:p w14:paraId="62D38BF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8AE048E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E36460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8121" w14:textId="77777777" w:rsidR="00BF1C8B" w:rsidRPr="00780709" w:rsidRDefault="00BF1C8B" w:rsidP="00BF1C8B">
      <w:pPr>
        <w:pStyle w:val="Akapitzlist"/>
        <w:numPr>
          <w:ilvl w:val="0"/>
          <w:numId w:val="29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780709">
        <w:rPr>
          <w:rFonts w:cs="Times New Roman"/>
          <w:b/>
          <w:bCs/>
        </w:rPr>
        <w:t>OSOBY WYZNACZONE DO SPRAWOWANIA FUNKCJI NATIVE SPEAKER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BF1C8B" w:rsidRPr="002039BA" w14:paraId="00A5F839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CA90D" w14:textId="77777777" w:rsidR="00BF1C8B" w:rsidRPr="002039BA" w:rsidRDefault="00BF1C8B" w:rsidP="00A96A9C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E3E4D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</w:t>
            </w: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8DD14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native speakera</w:t>
            </w:r>
          </w:p>
        </w:tc>
      </w:tr>
      <w:tr w:rsidR="00BF1C8B" w:rsidRPr="002039BA" w14:paraId="6113688E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05FC5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10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70A32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1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1.C.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EE852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7E5A7602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EF676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10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1F5C5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2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E456F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4F72C8CE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E1DE4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10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D94B5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3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1.C.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EDEB6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57AD8234" w14:textId="77777777" w:rsidTr="00A96A9C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E54C4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10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69315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4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56918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4D57CF5B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8DF7B" w14:textId="77777777" w:rsidR="00BF1C8B" w:rsidRPr="002039BA" w:rsidRDefault="00BF1C8B" w:rsidP="00A96A9C">
            <w:pPr>
              <w:pStyle w:val="Akapitzlist"/>
              <w:widowControl/>
              <w:numPr>
                <w:ilvl w:val="0"/>
                <w:numId w:val="101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23C4F" w14:textId="77777777" w:rsidR="00BF1C8B" w:rsidRPr="002039BA" w:rsidRDefault="00BF1C8B" w:rsidP="00A96A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5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1.C.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09F9B" w14:textId="77777777" w:rsidR="00BF1C8B" w:rsidRPr="002039BA" w:rsidRDefault="00BF1C8B" w:rsidP="00A96A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BAABED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28314" w14:textId="77777777" w:rsidR="00BF1C8B" w:rsidRDefault="00BF1C8B" w:rsidP="00BF1C8B">
      <w:pPr>
        <w:pStyle w:val="Akapitzlist"/>
        <w:tabs>
          <w:tab w:val="left" w:pos="284"/>
        </w:tabs>
        <w:spacing w:after="60" w:line="360" w:lineRule="auto"/>
        <w:ind w:left="1004"/>
        <w:jc w:val="both"/>
        <w:rPr>
          <w:rFonts w:cs="Times New Roman"/>
          <w:b/>
          <w:bCs/>
        </w:rPr>
      </w:pPr>
    </w:p>
    <w:p w14:paraId="3E4B8A41" w14:textId="77777777" w:rsidR="00BF1C8B" w:rsidRPr="00BF5A30" w:rsidRDefault="00BF1C8B" w:rsidP="00BF1C8B">
      <w:pPr>
        <w:pStyle w:val="Akapitzlist"/>
        <w:numPr>
          <w:ilvl w:val="0"/>
          <w:numId w:val="57"/>
        </w:numPr>
        <w:tabs>
          <w:tab w:val="left" w:pos="284"/>
        </w:tabs>
        <w:spacing w:after="60" w:line="360" w:lineRule="auto"/>
        <w:ind w:hanging="114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 xml:space="preserve">DOŚWIADCZENIE </w:t>
      </w:r>
      <w:r>
        <w:rPr>
          <w:rFonts w:cs="Times New Roman"/>
          <w:b/>
          <w:bCs/>
        </w:rPr>
        <w:t>NATIVE SPEAKERA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BF1C8B" w14:paraId="78310D55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C058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native speakera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6DCE9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zweryfikowanych językowo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5DB0B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BF1C8B" w14:paraId="2B1585D0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7C0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B3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17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92DF19D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3F6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DC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AC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7FB910F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E56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AAA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41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58CAA29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AE4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FF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1F6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6F6DFE7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C10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D7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543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3AE11B4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5D5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8F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A2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723A68B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F51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C6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87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697A192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E1E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E9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71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70AA568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5B8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6E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D5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F63796A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383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B24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D9A6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Str.</w:t>
            </w:r>
          </w:p>
        </w:tc>
      </w:tr>
    </w:tbl>
    <w:p w14:paraId="3635B59E" w14:textId="77777777" w:rsidR="00BF1C8B" w:rsidRDefault="00BF1C8B" w:rsidP="00BF1C8B">
      <w:pPr>
        <w:pStyle w:val="Akapitzlist"/>
        <w:tabs>
          <w:tab w:val="left" w:pos="426"/>
        </w:tabs>
        <w:spacing w:after="60" w:line="360" w:lineRule="auto"/>
        <w:ind w:left="1004"/>
        <w:jc w:val="both"/>
        <w:rPr>
          <w:rFonts w:cs="Times New Roman"/>
          <w:b/>
          <w:bCs/>
        </w:rPr>
      </w:pPr>
    </w:p>
    <w:p w14:paraId="45854DA2" w14:textId="77777777" w:rsidR="00BF1C8B" w:rsidRPr="005A06D8" w:rsidRDefault="00BF1C8B" w:rsidP="00BF1C8B">
      <w:pPr>
        <w:pStyle w:val="Akapitzlist"/>
        <w:numPr>
          <w:ilvl w:val="0"/>
          <w:numId w:val="57"/>
        </w:numPr>
        <w:tabs>
          <w:tab w:val="left" w:pos="426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5A06D8">
        <w:rPr>
          <w:rFonts w:cs="Times New Roman"/>
          <w:b/>
          <w:bCs/>
        </w:rPr>
        <w:t>UDZIAŁ PODWYKONAWCÓW W WYKONANIU CZĘŚCI ZAMÓWIENIA:</w:t>
      </w:r>
    </w:p>
    <w:p w14:paraId="26001486" w14:textId="77777777" w:rsidR="00BF1C8B" w:rsidRDefault="00BF1C8B" w:rsidP="00BF1C8B">
      <w:pPr>
        <w:spacing w:after="60" w:line="240" w:lineRule="auto"/>
        <w:jc w:val="center"/>
      </w:pPr>
    </w:p>
    <w:p w14:paraId="6C2015E5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25F4DB65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16611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E0572BF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020FB154" w14:textId="77777777" w:rsidR="00BF1C8B" w:rsidRPr="00BF5A30" w:rsidRDefault="00BF1C8B" w:rsidP="00BF1C8B">
      <w:pPr>
        <w:pStyle w:val="Akapitzlist"/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VI. </w:t>
      </w:r>
      <w:r w:rsidRPr="00BF5A30">
        <w:rPr>
          <w:rFonts w:cs="Times New Roman"/>
          <w:b/>
          <w:bCs/>
        </w:rPr>
        <w:t>INFORMACJE O TAJEMNICY PRZEDSIĘBIORSTWA ZAWARTE W OFERCIE:</w:t>
      </w:r>
    </w:p>
    <w:p w14:paraId="2F128FE0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76264C3B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36476BB2" w14:textId="77777777" w:rsidR="00BF1C8B" w:rsidRDefault="00BF1C8B" w:rsidP="00BF1C8B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6CFB53AB" w14:textId="77777777" w:rsidR="00BF1C8B" w:rsidRDefault="00BF1C8B" w:rsidP="00BF1C8B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0C5B652" w14:textId="77777777" w:rsidR="00BF1C8B" w:rsidRPr="009239C9" w:rsidRDefault="00BF1C8B" w:rsidP="00BF1C8B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3BF00A2F" w14:textId="77777777" w:rsidR="00BF1C8B" w:rsidRPr="009D6F93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59F">
        <w:rPr>
          <w:rFonts w:ascii="Times New Roman" w:hAnsi="Times New Roman" w:cs="Times New Roman"/>
          <w:b/>
          <w:bCs/>
          <w:sz w:val="24"/>
          <w:szCs w:val="24"/>
        </w:rPr>
        <w:t>Usługi tłumaczenia bieżących i periodycznych publikacji naukowych</w:t>
      </w:r>
      <w:r w:rsidRPr="009D6F9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D</w:t>
      </w:r>
      <w:r w:rsidRPr="009D6F9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C36EDE" w14:textId="77777777" w:rsidR="00BF1C8B" w:rsidRDefault="00BF1C8B" w:rsidP="00BF1C8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0E5A9" w14:textId="77777777" w:rsidR="00BF1C8B" w:rsidRPr="00BF5A30" w:rsidRDefault="00BF1C8B" w:rsidP="00BF1C8B">
      <w:pPr>
        <w:pStyle w:val="Akapitzlist"/>
        <w:numPr>
          <w:ilvl w:val="0"/>
          <w:numId w:val="102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1F741EA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15A87D5C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7BDDF39B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0CD78290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88E87" w14:textId="77777777" w:rsidR="00BF1C8B" w:rsidRPr="009D6F93" w:rsidRDefault="00BF1C8B" w:rsidP="00BF1C8B">
      <w:pPr>
        <w:pStyle w:val="Akapitzlist"/>
        <w:numPr>
          <w:ilvl w:val="0"/>
          <w:numId w:val="102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Pr="009D6F93">
        <w:rPr>
          <w:rFonts w:cs="Times New Roman"/>
          <w:b/>
          <w:bCs/>
        </w:rPr>
        <w:t>KALKULACJA CENY OFERTY:</w:t>
      </w:r>
    </w:p>
    <w:p w14:paraId="3D409E12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45"/>
        <w:gridCol w:w="1559"/>
        <w:gridCol w:w="1134"/>
        <w:gridCol w:w="1005"/>
        <w:gridCol w:w="1130"/>
        <w:gridCol w:w="1129"/>
        <w:gridCol w:w="1130"/>
      </w:tblGrid>
      <w:tr w:rsidR="00BF1C8B" w:rsidRPr="009F0449" w14:paraId="1A1C22F3" w14:textId="77777777" w:rsidTr="00A96A9C">
        <w:tc>
          <w:tcPr>
            <w:tcW w:w="435" w:type="dxa"/>
          </w:tcPr>
          <w:p w14:paraId="72FCE7E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5" w:type="dxa"/>
          </w:tcPr>
          <w:p w14:paraId="6B58D70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4A3D8F7E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36B6A2ED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179522E2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4F680833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650F6D08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1BD6CA50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024A217D" w14:textId="77777777" w:rsidTr="00A96A9C">
        <w:tc>
          <w:tcPr>
            <w:tcW w:w="435" w:type="dxa"/>
            <w:vAlign w:val="center"/>
          </w:tcPr>
          <w:p w14:paraId="44758D7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5" w:type="dxa"/>
            <w:vAlign w:val="center"/>
          </w:tcPr>
          <w:p w14:paraId="6CC19347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standardowe 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z języka polskiego na język angielski (PL &gt;EN)</w:t>
            </w:r>
          </w:p>
        </w:tc>
        <w:tc>
          <w:tcPr>
            <w:tcW w:w="1559" w:type="dxa"/>
            <w:vAlign w:val="center"/>
          </w:tcPr>
          <w:p w14:paraId="593C04B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134" w:type="dxa"/>
            <w:vAlign w:val="center"/>
          </w:tcPr>
          <w:p w14:paraId="6E8D353F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A409325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A59C396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29" w:type="dxa"/>
            <w:vAlign w:val="center"/>
          </w:tcPr>
          <w:p w14:paraId="40B146D5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BF71E16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224C98A6" w14:textId="77777777" w:rsidTr="00A96A9C">
        <w:tc>
          <w:tcPr>
            <w:tcW w:w="435" w:type="dxa"/>
            <w:vAlign w:val="center"/>
          </w:tcPr>
          <w:p w14:paraId="70F376AC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5" w:type="dxa"/>
            <w:vAlign w:val="center"/>
          </w:tcPr>
          <w:p w14:paraId="471CA284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standardowe 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z języka angielskiego na język polski (EN&gt;PL)</w:t>
            </w:r>
          </w:p>
        </w:tc>
        <w:tc>
          <w:tcPr>
            <w:tcW w:w="1559" w:type="dxa"/>
            <w:vAlign w:val="center"/>
          </w:tcPr>
          <w:p w14:paraId="3093807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134" w:type="dxa"/>
            <w:vAlign w:val="center"/>
          </w:tcPr>
          <w:p w14:paraId="25B32467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488437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A91AB23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9" w:type="dxa"/>
            <w:vAlign w:val="center"/>
          </w:tcPr>
          <w:p w14:paraId="215F354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C8CD82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5ADA50E3" w14:textId="77777777" w:rsidTr="00A96A9C">
        <w:trPr>
          <w:trHeight w:val="711"/>
        </w:trPr>
        <w:tc>
          <w:tcPr>
            <w:tcW w:w="435" w:type="dxa"/>
            <w:vAlign w:val="center"/>
          </w:tcPr>
          <w:p w14:paraId="6F88DB4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70518E8E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</w:tcBorders>
            <w:vAlign w:val="center"/>
          </w:tcPr>
          <w:p w14:paraId="03D6D45A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9" w:type="dxa"/>
            <w:vAlign w:val="center"/>
          </w:tcPr>
          <w:p w14:paraId="639D306C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2057942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5DF653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F8A2C" w14:textId="77777777" w:rsidR="00BF1C8B" w:rsidRDefault="00BF1C8B" w:rsidP="00BF1C8B">
      <w:pPr>
        <w:pStyle w:val="Akapitzlist"/>
        <w:numPr>
          <w:ilvl w:val="0"/>
          <w:numId w:val="102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60D45">
        <w:rPr>
          <w:rFonts w:cs="Times New Roman"/>
          <w:b/>
          <w:bCs/>
        </w:rPr>
        <w:t xml:space="preserve">OSOBY WYZNACZONE DO SPRAWOWANIA FUNKCJI TŁUMACZA </w:t>
      </w:r>
      <w:r>
        <w:rPr>
          <w:rFonts w:cs="Times New Roman"/>
          <w:b/>
          <w:bCs/>
        </w:rPr>
        <w:t>TEKSTÓW NAUKOWYCH</w:t>
      </w:r>
      <w:r w:rsidRPr="00C60D45">
        <w:rPr>
          <w:rFonts w:cs="Times New Roman"/>
          <w:b/>
          <w:bCs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BF1C8B" w:rsidRPr="002039BA" w14:paraId="01DF42DD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4806C" w14:textId="77777777" w:rsidR="00BF1C8B" w:rsidRPr="002039BA" w:rsidRDefault="00BF1C8B" w:rsidP="00A96A9C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F58D2" w14:textId="77777777" w:rsidR="00BF1C8B" w:rsidRPr="002039BA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ego </w:t>
            </w: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tłumacz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tekstów</w:t>
            </w: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naukowych</w:t>
            </w:r>
          </w:p>
        </w:tc>
      </w:tr>
      <w:tr w:rsidR="00BF1C8B" w:rsidRPr="002039BA" w14:paraId="6B96D803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4D234" w14:textId="77777777" w:rsidR="00BF1C8B" w:rsidRPr="00145E5D" w:rsidRDefault="00BF1C8B" w:rsidP="00A96A9C">
            <w:pPr>
              <w:widowControl/>
              <w:tabs>
                <w:tab w:val="left" w:pos="208"/>
              </w:tabs>
              <w:suppressAutoHyphens w:val="0"/>
              <w:autoSpaceDN/>
              <w:ind w:left="360"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0FE64" w14:textId="77777777" w:rsidR="00BF1C8B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C29A8" w14:textId="77777777" w:rsidR="00BF1C8B" w:rsidRPr="002039BA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4B36E918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9DDF5" w14:textId="77777777" w:rsidR="00BF1C8B" w:rsidRPr="00145E5D" w:rsidRDefault="00BF1C8B" w:rsidP="00A96A9C">
            <w:pPr>
              <w:widowControl/>
              <w:tabs>
                <w:tab w:val="left" w:pos="208"/>
              </w:tabs>
              <w:suppressAutoHyphens w:val="0"/>
              <w:autoSpaceDN/>
              <w:ind w:left="360"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4C503" w14:textId="77777777" w:rsidR="00BF1C8B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9911DE" w14:textId="77777777" w:rsidR="00BF1C8B" w:rsidRDefault="00BF1C8B" w:rsidP="00BF1C8B">
      <w:pPr>
        <w:pStyle w:val="Akapitzlist"/>
        <w:spacing w:after="60"/>
        <w:ind w:left="142" w:right="-284" w:hanging="568"/>
        <w:rPr>
          <w:rFonts w:cs="Times New Roman"/>
          <w:b/>
          <w:bCs/>
        </w:rPr>
      </w:pPr>
    </w:p>
    <w:p w14:paraId="4F4F2473" w14:textId="77777777" w:rsidR="00BF1C8B" w:rsidRPr="00BF5A30" w:rsidRDefault="00BF1C8B" w:rsidP="00BF1C8B">
      <w:pPr>
        <w:pStyle w:val="Akapitzlist"/>
        <w:numPr>
          <w:ilvl w:val="0"/>
          <w:numId w:val="102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TŁUMACZA TEKSTÓW NAUKOWYCH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BF1C8B" w14:paraId="3039EB94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2F76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wskazanego tłumacza tekstów naukowych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799FB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przetłumaczonych tekstów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B2367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BF1C8B" w14:paraId="09A0E0BE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595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0E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4E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389BD9B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87E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41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21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9E34281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9B9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66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EB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9C6CDF9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1F6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31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BC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4E024DC8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A3E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B3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EA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09384566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CE9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38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C1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CD5C1AC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0882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4B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DF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57A6AB9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B50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79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75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E1F7567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096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31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D23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E96C82E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EB4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E9E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7E8D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Str.</w:t>
            </w:r>
          </w:p>
        </w:tc>
      </w:tr>
    </w:tbl>
    <w:p w14:paraId="398A6833" w14:textId="77777777" w:rsidR="00BF1C8B" w:rsidRDefault="00BF1C8B" w:rsidP="00BF1C8B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0DCC3E0D" w14:textId="77777777" w:rsidR="00BF1C8B" w:rsidRPr="00B04969" w:rsidRDefault="00BF1C8B" w:rsidP="00BF1C8B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969">
        <w:rPr>
          <w:rFonts w:ascii="Times New Roman" w:hAnsi="Times New Roman" w:cs="Times New Roman"/>
          <w:b/>
          <w:bCs/>
          <w:sz w:val="24"/>
          <w:szCs w:val="24"/>
        </w:rPr>
        <w:t>IV. UDZIAŁ PODWYKONAWCÓW W WYKONANIU CZĘŚCI ZAMÓWIENIA:</w:t>
      </w:r>
    </w:p>
    <w:p w14:paraId="6F75442C" w14:textId="77777777" w:rsidR="00BF1C8B" w:rsidRDefault="00BF1C8B" w:rsidP="00BF1C8B">
      <w:pPr>
        <w:spacing w:after="60" w:line="240" w:lineRule="auto"/>
        <w:jc w:val="center"/>
      </w:pPr>
    </w:p>
    <w:p w14:paraId="00C548D2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2B874515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1F138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513FFEB2" w14:textId="77777777" w:rsidR="00BF1C8B" w:rsidRDefault="00BF1C8B" w:rsidP="00BF1C8B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F1AD2F3" w14:textId="77777777" w:rsidR="00BF1C8B" w:rsidRPr="00B04969" w:rsidRDefault="00BF1C8B" w:rsidP="00BF1C8B">
      <w:pPr>
        <w:pStyle w:val="Akapitzlist"/>
        <w:numPr>
          <w:ilvl w:val="0"/>
          <w:numId w:val="10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04969">
        <w:rPr>
          <w:rFonts w:cs="Times New Roman"/>
          <w:b/>
          <w:bCs/>
        </w:rPr>
        <w:t>INFORMACJE O TAJEMNICY PRZEDSIĘBIORSTWA ZAWARTE W OFERCIE:</w:t>
      </w:r>
    </w:p>
    <w:p w14:paraId="631B7769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FC0EDC2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176DF38F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02584BF" w14:textId="77777777" w:rsidR="00BF1C8B" w:rsidRDefault="00BF1C8B" w:rsidP="00BF1C8B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A627E62" w14:textId="77777777" w:rsidR="00BF1C8B" w:rsidRPr="009239C9" w:rsidRDefault="00BF1C8B" w:rsidP="00BF1C8B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5F975E20" w14:textId="77777777" w:rsidR="00BF1C8B" w:rsidRPr="00D7259F" w:rsidRDefault="00BF1C8B" w:rsidP="00BF1C8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59F">
        <w:rPr>
          <w:rFonts w:ascii="Times New Roman" w:hAnsi="Times New Roman" w:cs="Times New Roman"/>
          <w:b/>
          <w:bCs/>
          <w:sz w:val="24"/>
          <w:szCs w:val="24"/>
        </w:rPr>
        <w:t>Usługi tłumaczenia pozostałych tekstów związanych z działalnością statutową (usługi E)</w:t>
      </w:r>
    </w:p>
    <w:p w14:paraId="4D02DA60" w14:textId="77777777" w:rsidR="00BF1C8B" w:rsidRDefault="00BF1C8B" w:rsidP="00BF1C8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06C2C" w14:textId="77777777" w:rsidR="00BF1C8B" w:rsidRPr="00BF5A30" w:rsidRDefault="00BF1C8B" w:rsidP="00BF1C8B">
      <w:pPr>
        <w:pStyle w:val="Akapitzlist"/>
        <w:numPr>
          <w:ilvl w:val="0"/>
          <w:numId w:val="104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6C2788D" w14:textId="77777777" w:rsidR="00BF1C8B" w:rsidRPr="00BF5A30" w:rsidRDefault="00BF1C8B" w:rsidP="00BF1C8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D978546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8E0C1BF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017584C6" w14:textId="77777777" w:rsidR="00BF1C8B" w:rsidRDefault="00BF1C8B" w:rsidP="00BF1C8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3EE1" w14:textId="77777777" w:rsidR="00BF1C8B" w:rsidRPr="009D6F93" w:rsidRDefault="00BF1C8B" w:rsidP="00BF1C8B">
      <w:pPr>
        <w:pStyle w:val="Akapitzlist"/>
        <w:numPr>
          <w:ilvl w:val="0"/>
          <w:numId w:val="104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Pr="009D6F93">
        <w:rPr>
          <w:rFonts w:cs="Times New Roman"/>
          <w:b/>
          <w:bCs/>
        </w:rPr>
        <w:t>KALKULACJA CENY OFERTY:</w:t>
      </w:r>
    </w:p>
    <w:p w14:paraId="243FF1E4" w14:textId="77777777" w:rsidR="00BF1C8B" w:rsidRDefault="00BF1C8B" w:rsidP="00BF1C8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941"/>
        <w:gridCol w:w="1560"/>
        <w:gridCol w:w="992"/>
        <w:gridCol w:w="992"/>
        <w:gridCol w:w="1134"/>
        <w:gridCol w:w="992"/>
        <w:gridCol w:w="1021"/>
      </w:tblGrid>
      <w:tr w:rsidR="00BF1C8B" w:rsidRPr="009F0449" w14:paraId="0FDCE497" w14:textId="77777777" w:rsidTr="00A96A9C">
        <w:tc>
          <w:tcPr>
            <w:tcW w:w="435" w:type="dxa"/>
          </w:tcPr>
          <w:p w14:paraId="442F86FD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41" w:type="dxa"/>
          </w:tcPr>
          <w:p w14:paraId="6E5A8138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60" w:type="dxa"/>
          </w:tcPr>
          <w:p w14:paraId="211C39AE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992" w:type="dxa"/>
          </w:tcPr>
          <w:p w14:paraId="52DD9742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992" w:type="dxa"/>
          </w:tcPr>
          <w:p w14:paraId="1A00B105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2793D1D4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</w:tcPr>
          <w:p w14:paraId="6CE570A7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391FB12D" w14:textId="77777777" w:rsidR="00BF1C8B" w:rsidRPr="009F0449" w:rsidRDefault="00BF1C8B" w:rsidP="00A96A9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F1C8B" w:rsidRPr="002C0A87" w14:paraId="581F639B" w14:textId="77777777" w:rsidTr="00A96A9C">
        <w:tc>
          <w:tcPr>
            <w:tcW w:w="435" w:type="dxa"/>
            <w:vAlign w:val="center"/>
          </w:tcPr>
          <w:p w14:paraId="283A3525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41" w:type="dxa"/>
            <w:vAlign w:val="center"/>
          </w:tcPr>
          <w:p w14:paraId="5C15A06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standardowe 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z języka polskiego na język angielski (PL &gt;EN)</w:t>
            </w:r>
          </w:p>
        </w:tc>
        <w:tc>
          <w:tcPr>
            <w:tcW w:w="1560" w:type="dxa"/>
            <w:vAlign w:val="center"/>
          </w:tcPr>
          <w:p w14:paraId="44B8B3E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2" w:type="dxa"/>
            <w:vAlign w:val="center"/>
          </w:tcPr>
          <w:p w14:paraId="7CDAFFEE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994B3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E668D9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  <w:vAlign w:val="center"/>
          </w:tcPr>
          <w:p w14:paraId="415122C6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60AFECE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723FE9C9" w14:textId="77777777" w:rsidTr="00A96A9C">
        <w:tc>
          <w:tcPr>
            <w:tcW w:w="435" w:type="dxa"/>
            <w:vAlign w:val="center"/>
          </w:tcPr>
          <w:p w14:paraId="473D126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41" w:type="dxa"/>
            <w:vAlign w:val="center"/>
          </w:tcPr>
          <w:p w14:paraId="0CF855E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ekspresowe 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z języka polskiego na język angielski (PL &gt;EN)</w:t>
            </w:r>
          </w:p>
        </w:tc>
        <w:tc>
          <w:tcPr>
            <w:tcW w:w="1560" w:type="dxa"/>
            <w:vAlign w:val="center"/>
          </w:tcPr>
          <w:p w14:paraId="2E057B1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2" w:type="dxa"/>
            <w:vAlign w:val="center"/>
          </w:tcPr>
          <w:p w14:paraId="23508703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584D8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2891C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6F72CDF0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2253571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3DFBA3B7" w14:textId="77777777" w:rsidTr="00A96A9C">
        <w:tc>
          <w:tcPr>
            <w:tcW w:w="435" w:type="dxa"/>
            <w:vAlign w:val="center"/>
          </w:tcPr>
          <w:p w14:paraId="18F8B038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1" w:type="dxa"/>
            <w:vAlign w:val="center"/>
          </w:tcPr>
          <w:p w14:paraId="178D12E9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standardowe 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z języka angielskiego na język polski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EN&gt;PL)</w:t>
            </w:r>
          </w:p>
        </w:tc>
        <w:tc>
          <w:tcPr>
            <w:tcW w:w="1560" w:type="dxa"/>
            <w:vAlign w:val="center"/>
          </w:tcPr>
          <w:p w14:paraId="1A1B41D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2" w:type="dxa"/>
            <w:vAlign w:val="center"/>
          </w:tcPr>
          <w:p w14:paraId="22B8F294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3ED0B6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D9B1C2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3A851893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1F0C829E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691BA479" w14:textId="77777777" w:rsidTr="00A96A9C">
        <w:tc>
          <w:tcPr>
            <w:tcW w:w="435" w:type="dxa"/>
            <w:vAlign w:val="center"/>
          </w:tcPr>
          <w:p w14:paraId="79C485C8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41" w:type="dxa"/>
            <w:vAlign w:val="center"/>
          </w:tcPr>
          <w:p w14:paraId="034D55D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ekspresowe 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z języka angielskiego na język polski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EN&gt;PL)</w:t>
            </w:r>
          </w:p>
        </w:tc>
        <w:tc>
          <w:tcPr>
            <w:tcW w:w="1560" w:type="dxa"/>
            <w:vAlign w:val="center"/>
          </w:tcPr>
          <w:p w14:paraId="48E339FA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2" w:type="dxa"/>
            <w:vAlign w:val="center"/>
          </w:tcPr>
          <w:p w14:paraId="503404FD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B02E3B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EA82D8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7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2AA8A96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23936879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C0A87" w14:paraId="4FB9269B" w14:textId="77777777" w:rsidTr="00A96A9C">
        <w:trPr>
          <w:trHeight w:val="711"/>
        </w:trPr>
        <w:tc>
          <w:tcPr>
            <w:tcW w:w="435" w:type="dxa"/>
            <w:vAlign w:val="center"/>
          </w:tcPr>
          <w:p w14:paraId="6481B0D6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5" w:type="dxa"/>
            <w:gridSpan w:val="4"/>
            <w:vAlign w:val="center"/>
          </w:tcPr>
          <w:p w14:paraId="5E69FDBF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233879D5" w14:textId="77777777" w:rsidR="00BF1C8B" w:rsidRPr="002C0A87" w:rsidRDefault="00BF1C8B" w:rsidP="00A96A9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14:paraId="48A69401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3988C9F9" w14:textId="77777777" w:rsidR="00BF1C8B" w:rsidRPr="002C0A87" w:rsidRDefault="00BF1C8B" w:rsidP="00A96A9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0AD749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1D03A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E3091" w14:textId="77777777" w:rsidR="00BF1C8B" w:rsidRDefault="00BF1C8B" w:rsidP="00BF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9E8F0" w14:textId="77777777" w:rsidR="00BF1C8B" w:rsidRDefault="00BF1C8B" w:rsidP="00BF1C8B">
      <w:pPr>
        <w:pStyle w:val="Akapitzlist"/>
        <w:numPr>
          <w:ilvl w:val="0"/>
          <w:numId w:val="104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C60D45">
        <w:rPr>
          <w:rFonts w:cs="Times New Roman"/>
          <w:b/>
          <w:bCs/>
        </w:rPr>
        <w:t xml:space="preserve">OSOBY WYZNACZONE DO SPRAWOWANIA FUNKCJI TŁUMACZA </w:t>
      </w:r>
      <w:r>
        <w:rPr>
          <w:rFonts w:cs="Times New Roman"/>
          <w:b/>
          <w:bCs/>
        </w:rPr>
        <w:t>TEKSTÓW POZOSTAŁYCH</w:t>
      </w:r>
      <w:r w:rsidRPr="00C60D45">
        <w:rPr>
          <w:rFonts w:cs="Times New Roman"/>
          <w:b/>
          <w:bCs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BF1C8B" w:rsidRPr="002039BA" w14:paraId="589F278F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A3D37" w14:textId="77777777" w:rsidR="00BF1C8B" w:rsidRPr="002039BA" w:rsidRDefault="00BF1C8B" w:rsidP="00A96A9C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B54C0" w14:textId="77777777" w:rsidR="00BF1C8B" w:rsidRPr="002039BA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ego </w:t>
            </w: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tłumacz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tekstów</w:t>
            </w: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pozostałych</w:t>
            </w:r>
          </w:p>
        </w:tc>
      </w:tr>
      <w:tr w:rsidR="00BF1C8B" w:rsidRPr="002039BA" w14:paraId="47447446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D82AC" w14:textId="77777777" w:rsidR="00BF1C8B" w:rsidRPr="00145E5D" w:rsidRDefault="00BF1C8B" w:rsidP="00A96A9C">
            <w:pPr>
              <w:widowControl/>
              <w:tabs>
                <w:tab w:val="left" w:pos="208"/>
              </w:tabs>
              <w:suppressAutoHyphens w:val="0"/>
              <w:autoSpaceDN/>
              <w:ind w:left="360"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AE5A3" w14:textId="77777777" w:rsidR="00BF1C8B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88071" w14:textId="77777777" w:rsidR="00BF1C8B" w:rsidRPr="002039BA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8B" w:rsidRPr="002039BA" w14:paraId="2987013D" w14:textId="77777777" w:rsidTr="00A96A9C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D79C6" w14:textId="77777777" w:rsidR="00BF1C8B" w:rsidRPr="00145E5D" w:rsidRDefault="00BF1C8B" w:rsidP="00A96A9C">
            <w:pPr>
              <w:widowControl/>
              <w:tabs>
                <w:tab w:val="left" w:pos="208"/>
              </w:tabs>
              <w:suppressAutoHyphens w:val="0"/>
              <w:autoSpaceDN/>
              <w:ind w:left="360"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55A52" w14:textId="77777777" w:rsidR="00BF1C8B" w:rsidRDefault="00BF1C8B" w:rsidP="00A9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4747F8" w14:textId="77777777" w:rsidR="00BF1C8B" w:rsidRDefault="00BF1C8B" w:rsidP="00BF1C8B">
      <w:pPr>
        <w:pStyle w:val="Akapitzlist"/>
        <w:spacing w:after="60" w:line="480" w:lineRule="auto"/>
        <w:ind w:left="142" w:right="-284" w:hanging="568"/>
        <w:rPr>
          <w:rFonts w:cs="Times New Roman"/>
          <w:b/>
          <w:bCs/>
        </w:rPr>
      </w:pPr>
    </w:p>
    <w:p w14:paraId="38A0C185" w14:textId="77777777" w:rsidR="00BF1C8B" w:rsidRPr="00BF5A30" w:rsidRDefault="00BF1C8B" w:rsidP="00BF1C8B">
      <w:pPr>
        <w:pStyle w:val="Akapitzlist"/>
        <w:numPr>
          <w:ilvl w:val="0"/>
          <w:numId w:val="104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TŁUMACZA TEKSTÓW POZOSTALYCH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BF1C8B" w14:paraId="29C8D1D8" w14:textId="77777777" w:rsidTr="00A96A9C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EFA6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wskazanego tłumacza tekstów pozostałych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26F18" w14:textId="77777777" w:rsidR="00BF1C8B" w:rsidRPr="008F29F3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przetłumaczonych tekstów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9CE9FA" w14:textId="77777777" w:rsidR="00BF1C8B" w:rsidRDefault="00BF1C8B" w:rsidP="00A96A9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BF1C8B" w14:paraId="1989BA4B" w14:textId="77777777" w:rsidTr="00A96A9C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23E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BD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4EF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5FFC859" w14:textId="77777777" w:rsidTr="00A96A9C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912F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8BEC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9A0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790F5BBD" w14:textId="77777777" w:rsidTr="00A96A9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D4F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73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A2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6CEE7152" w14:textId="77777777" w:rsidTr="00A96A9C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51C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8C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9DE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8AC2D11" w14:textId="77777777" w:rsidTr="00A96A9C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3ECB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9B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59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535E8414" w14:textId="77777777" w:rsidTr="00A96A9C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C9E1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B60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52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F1C56CA" w14:textId="77777777" w:rsidTr="00A96A9C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D98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104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FED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14B776EF" w14:textId="77777777" w:rsidTr="00A96A9C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45FE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D78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985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31A3DB4A" w14:textId="77777777" w:rsidTr="00A96A9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6CB7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3AA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323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C8B" w14:paraId="23B5C4E8" w14:textId="77777777" w:rsidTr="00A96A9C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7AD9" w14:textId="77777777" w:rsidR="00BF1C8B" w:rsidRDefault="00BF1C8B" w:rsidP="00A9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649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874E" w14:textId="77777777" w:rsidR="00BF1C8B" w:rsidRDefault="00BF1C8B" w:rsidP="00A96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Str.</w:t>
            </w:r>
          </w:p>
        </w:tc>
      </w:tr>
    </w:tbl>
    <w:p w14:paraId="0F4FBEA4" w14:textId="77777777" w:rsidR="00BF1C8B" w:rsidRDefault="00BF1C8B" w:rsidP="00BF1C8B">
      <w:pPr>
        <w:pStyle w:val="Akapitzlist"/>
        <w:tabs>
          <w:tab w:val="left" w:pos="426"/>
        </w:tabs>
        <w:spacing w:after="60" w:line="480" w:lineRule="auto"/>
        <w:ind w:left="426"/>
        <w:jc w:val="both"/>
        <w:rPr>
          <w:rFonts w:cs="Times New Roman"/>
          <w:b/>
          <w:bCs/>
        </w:rPr>
      </w:pPr>
    </w:p>
    <w:p w14:paraId="01516290" w14:textId="77777777" w:rsidR="00BF1C8B" w:rsidRPr="00B04969" w:rsidRDefault="00BF1C8B" w:rsidP="00BF1C8B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969">
        <w:rPr>
          <w:rFonts w:ascii="Times New Roman" w:hAnsi="Times New Roman" w:cs="Times New Roman"/>
          <w:b/>
          <w:bCs/>
          <w:sz w:val="24"/>
          <w:szCs w:val="24"/>
        </w:rPr>
        <w:t>IV. UDZIAŁ PODWYKONAWCÓW W WYKONANIU CZĘŚCI ZAMÓWIENIA:</w:t>
      </w:r>
    </w:p>
    <w:p w14:paraId="2A3EDEA5" w14:textId="77777777" w:rsidR="00BF1C8B" w:rsidRDefault="00BF1C8B" w:rsidP="00BF1C8B">
      <w:pPr>
        <w:spacing w:after="60" w:line="240" w:lineRule="auto"/>
        <w:jc w:val="center"/>
      </w:pPr>
    </w:p>
    <w:p w14:paraId="48F0197D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3E0EA292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7F8837" w14:textId="77777777" w:rsidR="00BF1C8B" w:rsidRDefault="00BF1C8B" w:rsidP="00BF1C8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1998345" w14:textId="77777777" w:rsidR="00BF1C8B" w:rsidRDefault="00BF1C8B" w:rsidP="00BF1C8B">
      <w:pPr>
        <w:pStyle w:val="Akapitzlist"/>
        <w:tabs>
          <w:tab w:val="left" w:pos="426"/>
        </w:tabs>
        <w:spacing w:after="60" w:line="480" w:lineRule="auto"/>
        <w:ind w:left="426"/>
        <w:jc w:val="both"/>
        <w:rPr>
          <w:rFonts w:cs="Times New Roman"/>
        </w:rPr>
      </w:pPr>
    </w:p>
    <w:p w14:paraId="794DA702" w14:textId="77777777" w:rsidR="00BF1C8B" w:rsidRDefault="00BF1C8B" w:rsidP="00BF1C8B">
      <w:pPr>
        <w:pStyle w:val="Akapitzlist"/>
        <w:tabs>
          <w:tab w:val="left" w:pos="426"/>
        </w:tabs>
        <w:spacing w:after="60" w:line="480" w:lineRule="auto"/>
        <w:ind w:left="426"/>
        <w:jc w:val="both"/>
        <w:rPr>
          <w:rFonts w:cs="Times New Roman"/>
        </w:rPr>
      </w:pPr>
    </w:p>
    <w:p w14:paraId="330CF9BB" w14:textId="77777777" w:rsidR="00BF1C8B" w:rsidRPr="00B04969" w:rsidRDefault="00BF1C8B" w:rsidP="00BF1C8B">
      <w:pPr>
        <w:pStyle w:val="Akapitzlist"/>
        <w:numPr>
          <w:ilvl w:val="0"/>
          <w:numId w:val="10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04969">
        <w:rPr>
          <w:rFonts w:cs="Times New Roman"/>
          <w:b/>
          <w:bCs/>
        </w:rPr>
        <w:t>INFORMACJE O TAJEMNICY PRZEDSIĘBIORSTWA ZAWARTE W OFERCIE:</w:t>
      </w:r>
    </w:p>
    <w:p w14:paraId="13D53FA5" w14:textId="77777777" w:rsidR="00BF1C8B" w:rsidRDefault="00BF1C8B" w:rsidP="00BF1C8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76F76612" w14:textId="77777777" w:rsidR="00BF1C8B" w:rsidRDefault="00BF1C8B" w:rsidP="00BF1C8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0C13A52C" w14:textId="77777777" w:rsidR="00BF1C8B" w:rsidRDefault="00BF1C8B" w:rsidP="00BF1C8B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B43A5C" w14:textId="77777777" w:rsidR="00BF1C8B" w:rsidRPr="00337525" w:rsidRDefault="00BF1C8B" w:rsidP="00BF1C8B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52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PEŁNOMOCNIK WYKONAWCÓW WSPÓLNIE UBIEGAJĄCYCH SIĘ O UDZIELENIE ZAMÓWIENIA:</w:t>
      </w:r>
    </w:p>
    <w:p w14:paraId="652FD029" w14:textId="77777777" w:rsidR="00BF1C8B" w:rsidRDefault="00BF1C8B" w:rsidP="00BF1C8B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76518E95" w14:textId="77777777" w:rsidR="00BF1C8B" w:rsidRDefault="00BF1C8B" w:rsidP="00BF1C8B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31D7D43B" w14:textId="77777777" w:rsidR="00BF1C8B" w:rsidRDefault="00BF1C8B" w:rsidP="00BF1C8B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3FF596B4" w14:textId="77777777" w:rsidR="00BF1C8B" w:rsidRDefault="00BF1C8B" w:rsidP="00BF1C8B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4BA344DE" w14:textId="77777777" w:rsidR="00BF1C8B" w:rsidRDefault="00BF1C8B" w:rsidP="00BF1C8B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95CB72" w14:textId="77777777" w:rsidR="00BF1C8B" w:rsidRPr="000F7D73" w:rsidRDefault="00BF1C8B" w:rsidP="00BF1C8B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73">
        <w:rPr>
          <w:rFonts w:ascii="Times New Roman" w:hAnsi="Times New Roman" w:cs="Times New Roman"/>
          <w:b/>
          <w:bCs/>
          <w:sz w:val="24"/>
          <w:szCs w:val="24"/>
        </w:rPr>
        <w:t xml:space="preserve">DOKUMENTY ZAMÓWIENIA DOSTĘPNE ZA POMOCĄ BEZPŁATNYCH </w:t>
      </w:r>
      <w:r w:rsidRPr="000F7D73">
        <w:rPr>
          <w:rFonts w:ascii="Times New Roman" w:hAnsi="Times New Roman" w:cs="Times New Roman"/>
          <w:b/>
          <w:bCs/>
          <w:sz w:val="24"/>
          <w:szCs w:val="24"/>
        </w:rPr>
        <w:br/>
        <w:t>I OGÓLNODOSTĘPNYCH BAZ DANYCH:</w:t>
      </w:r>
    </w:p>
    <w:p w14:paraId="7AAAA33C" w14:textId="77777777" w:rsidR="00BF1C8B" w:rsidRDefault="00BF1C8B" w:rsidP="00BF1C8B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7F45384B" w14:textId="77777777" w:rsidR="00BF1C8B" w:rsidRDefault="00BF1C8B" w:rsidP="00BF1C8B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D8D8D0F" w14:textId="77777777" w:rsidR="00BF1C8B" w:rsidRDefault="00BF1C8B" w:rsidP="00BF1C8B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w szczególności rejestrów publicznych w rozumieniu ustawy z dnia 17 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(Dz. U. z 2023 r. poz. 57).</w:t>
      </w:r>
    </w:p>
    <w:p w14:paraId="5A693D02" w14:textId="77777777" w:rsidR="00BF1C8B" w:rsidRDefault="00BF1C8B" w:rsidP="00BF1C8B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65749" w14:textId="77777777" w:rsidR="00BF1C8B" w:rsidRPr="00681585" w:rsidRDefault="00BF1C8B" w:rsidP="00BF1C8B">
      <w:pPr>
        <w:pStyle w:val="Akapitzlist"/>
        <w:tabs>
          <w:tab w:val="left" w:pos="567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681585">
        <w:rPr>
          <w:rFonts w:cs="Times New Roman"/>
          <w:b/>
          <w:bCs/>
        </w:rPr>
        <w:t>DOKUMENTY ZAMÓWIENIA W POSIADANIU ZAMAWIAJĄCEGO:</w:t>
      </w:r>
    </w:p>
    <w:p w14:paraId="155F5208" w14:textId="77777777" w:rsidR="00BF1C8B" w:rsidRDefault="00BF1C8B" w:rsidP="00BF1C8B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04DAAD77" w14:textId="77777777" w:rsidR="00BF1C8B" w:rsidRDefault="00BF1C8B" w:rsidP="00BF1C8B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43D5651" w14:textId="77777777" w:rsidR="00BF1C8B" w:rsidRDefault="00BF1C8B" w:rsidP="00BF1C8B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jego/ich treść w odniesieniu do przedmiotowego postępowania o udzielenie zamówienia jest prawidłowa i aktualna.</w:t>
      </w:r>
    </w:p>
    <w:p w14:paraId="50254215" w14:textId="77777777" w:rsidR="00BF1C8B" w:rsidRDefault="00BF1C8B" w:rsidP="00BF1C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5059B" w14:textId="77777777" w:rsidR="00BF1C8B" w:rsidRPr="000F7D73" w:rsidRDefault="00BF1C8B" w:rsidP="00BF1C8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73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7E94ED50" w14:textId="77777777" w:rsidR="00BF1C8B" w:rsidRDefault="00BF1C8B" w:rsidP="00BF1C8B">
      <w:pPr>
        <w:tabs>
          <w:tab w:val="left" w:pos="426"/>
        </w:tabs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32610662" w14:textId="77777777" w:rsidR="00BF1C8B" w:rsidRDefault="00BF1C8B" w:rsidP="00BF1C8B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4F3E9BDE" w14:textId="77777777" w:rsidR="00BF1C8B" w:rsidRDefault="00BF1C8B" w:rsidP="00BF1C8B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2FEE6B51" w14:textId="77777777" w:rsidR="00BF1C8B" w:rsidRDefault="00BF1C8B" w:rsidP="00BF1C8B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6897C9D5" w14:textId="77777777" w:rsidR="00BF1C8B" w:rsidRDefault="00BF1C8B" w:rsidP="00BF1C8B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lastRenderedPageBreak/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2226CE31" w14:textId="77777777" w:rsidR="00BF1C8B" w:rsidRDefault="00BF1C8B" w:rsidP="00BF1C8B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45C0F129" w14:textId="77777777" w:rsidR="00BF1C8B" w:rsidRDefault="00BF1C8B" w:rsidP="00BF1C8B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15F0970D" w14:textId="77777777" w:rsidR="00BF1C8B" w:rsidRDefault="00BF1C8B" w:rsidP="00BF1C8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49DF8971" w14:textId="77777777" w:rsidR="00BF1C8B" w:rsidRDefault="00BF1C8B" w:rsidP="00BF1C8B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1FA884FA" w14:textId="77777777" w:rsidR="00BF1C8B" w:rsidRPr="00BF5A30" w:rsidRDefault="00BF1C8B" w:rsidP="00BF1C8B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1F0224E4" w14:textId="77777777" w:rsidR="00BF1C8B" w:rsidRPr="00E32A16" w:rsidRDefault="00BF1C8B" w:rsidP="00BF1C8B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304E0FE7" w14:textId="77777777" w:rsidR="00BF1C8B" w:rsidRDefault="00BF1C8B" w:rsidP="00BF1C8B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3DC4D8ED" w14:textId="77777777" w:rsidR="00BF1C8B" w:rsidRDefault="00BF1C8B" w:rsidP="00BF1C8B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43C2C4EE" w14:textId="77777777" w:rsidR="00BF1C8B" w:rsidRDefault="00BF1C8B" w:rsidP="00BF1C8B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2209A738" w14:textId="77777777" w:rsidR="00BF1C8B" w:rsidRDefault="00BF1C8B" w:rsidP="00BF1C8B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760D121" w14:textId="77777777" w:rsidR="00BF1C8B" w:rsidRDefault="00BF1C8B" w:rsidP="00BF1C8B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0843CB43" w14:textId="77777777" w:rsidR="00BF1C8B" w:rsidRDefault="00BF1C8B" w:rsidP="00BF1C8B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BD98EE0" w14:textId="77777777" w:rsidR="00BF1C8B" w:rsidRDefault="00BF1C8B" w:rsidP="00BF1C8B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4AF06E" w14:textId="77777777" w:rsidR="00BF1C8B" w:rsidRDefault="00BF1C8B" w:rsidP="00BF1C8B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F6899F" w14:textId="77777777" w:rsidR="00BF1C8B" w:rsidRDefault="00BF1C8B" w:rsidP="00BF1C8B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620A748C" w14:textId="77777777" w:rsidR="00BF1C8B" w:rsidRDefault="00BF1C8B" w:rsidP="00BF1C8B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46260C41" w14:textId="77777777" w:rsidR="00BF1C8B" w:rsidRDefault="00BF1C8B" w:rsidP="00BF1C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bookmarkEnd w:id="4"/>
    </w:p>
    <w:sectPr w:rsidR="00BF1C8B" w:rsidSect="005165D7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8AA8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2B9C0069" w14:textId="77777777" w:rsidR="005165D7" w:rsidRDefault="00000000" w:rsidP="005165D7">
    <w:pPr>
      <w:pStyle w:val="Stopka"/>
    </w:pPr>
  </w:p>
  <w:p w14:paraId="1AC88A86" w14:textId="77777777" w:rsidR="00C96DA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1276" w14:textId="77777777" w:rsidR="005165D7" w:rsidRPr="00575C31" w:rsidRDefault="00000000" w:rsidP="005165D7">
    <w:pPr>
      <w:tabs>
        <w:tab w:val="left" w:pos="540"/>
      </w:tabs>
      <w:spacing w:after="0"/>
      <w:ind w:right="180"/>
      <w:jc w:val="center"/>
      <w:rPr>
        <w:rFonts w:ascii="Times New Roman" w:hAnsi="Times New Roman" w:cs="Times New Roman"/>
        <w:sz w:val="16"/>
        <w:szCs w:val="16"/>
      </w:rPr>
    </w:pPr>
    <w:r w:rsidRPr="000D2CDA">
      <w:rPr>
        <w:noProof/>
      </w:rPr>
      <w:drawing>
        <wp:anchor distT="0" distB="0" distL="114300" distR="114300" simplePos="0" relativeHeight="251659264" behindDoc="0" locked="0" layoutInCell="1" allowOverlap="1" wp14:anchorId="6FCB9638" wp14:editId="704EE5D7">
          <wp:simplePos x="0" y="0"/>
          <wp:positionH relativeFrom="margin">
            <wp:align>center</wp:align>
          </wp:positionH>
          <wp:positionV relativeFrom="paragraph">
            <wp:posOffset>-369570</wp:posOffset>
          </wp:positionV>
          <wp:extent cx="6663055" cy="285734"/>
          <wp:effectExtent l="0" t="0" r="0" b="635"/>
          <wp:wrapNone/>
          <wp:docPr id="1486140472" name="Obraz 1486140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C31">
      <w:rPr>
        <w:rFonts w:ascii="Times New Roman" w:hAnsi="Times New Roman" w:cs="Times New Roman"/>
        <w:sz w:val="16"/>
        <w:szCs w:val="16"/>
      </w:rPr>
      <w:t xml:space="preserve">Projekt predefiniowany </w:t>
    </w:r>
    <w:r w:rsidRPr="00575C31">
      <w:rPr>
        <w:rFonts w:ascii="Times New Roman" w:hAnsi="Times New Roman" w:cs="Times New Roman"/>
        <w:i/>
        <w:iCs/>
        <w:sz w:val="16"/>
        <w:szCs w:val="16"/>
      </w:rPr>
      <w:t>Zintegrowany system zapobiegania przemocy domowej</w:t>
    </w:r>
    <w:r w:rsidRPr="00575C31">
      <w:rPr>
        <w:rFonts w:ascii="Times New Roman" w:hAnsi="Times New Roman" w:cs="Times New Roman"/>
        <w:sz w:val="16"/>
        <w:szCs w:val="16"/>
      </w:rPr>
      <w:t xml:space="preserve"> realizowany w ramach Programu „</w:t>
    </w:r>
    <w:r w:rsidRPr="00575C31">
      <w:rPr>
        <w:rFonts w:ascii="Times New Roman" w:hAnsi="Times New Roman" w:cs="Times New Roman"/>
        <w:i/>
        <w:iCs/>
        <w:sz w:val="16"/>
        <w:szCs w:val="16"/>
      </w:rPr>
      <w:t>Sprawiedliwość”</w:t>
    </w:r>
    <w:r w:rsidRPr="00575C31">
      <w:rPr>
        <w:rFonts w:ascii="Times New Roman" w:hAnsi="Times New Roman" w:cs="Times New Roman"/>
        <w:sz w:val="16"/>
        <w:szCs w:val="16"/>
      </w:rPr>
      <w:t xml:space="preserve">, finansowanego ze środków funduszy norweskich i </w:t>
    </w:r>
    <w:r w:rsidRPr="00575C31">
      <w:rPr>
        <w:rFonts w:ascii="Times New Roman" w:hAnsi="Times New Roman" w:cs="Times New Roman"/>
        <w:sz w:val="16"/>
        <w:szCs w:val="16"/>
      </w:rPr>
      <w:t>środków krajowych.</w:t>
    </w:r>
  </w:p>
  <w:p w14:paraId="075D1A81" w14:textId="77777777" w:rsidR="005165D7" w:rsidRPr="002E7363" w:rsidRDefault="00000000" w:rsidP="005165D7">
    <w:pPr>
      <w:pStyle w:val="Stopka"/>
      <w:jc w:val="center"/>
      <w:rPr>
        <w:rFonts w:ascii="Times New Roman" w:hAnsi="Times New Roman" w:cs="Times New Roman"/>
      </w:rPr>
    </w:pPr>
    <w:r w:rsidRPr="00575C31">
      <w:rPr>
        <w:rFonts w:ascii="Times New Roman" w:hAnsi="Times New Roman" w:cs="Times New Roman"/>
        <w:sz w:val="16"/>
        <w:szCs w:val="16"/>
      </w:rPr>
      <w:t>https://eog.gov.pl https://eeagrants.org</w:t>
    </w:r>
    <w:r w:rsidRPr="00575C31">
      <w:rPr>
        <w:rFonts w:ascii="Times New Roman" w:hAnsi="Times New Roman" w:cs="Times New Roman"/>
        <w:sz w:val="18"/>
        <w:szCs w:val="18"/>
      </w:rPr>
      <w:t>/</w:t>
    </w:r>
  </w:p>
  <w:p w14:paraId="19CE6DFA" w14:textId="77777777" w:rsidR="005165D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94B7" w14:textId="77777777" w:rsidR="005165D7" w:rsidRDefault="0000000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6E4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A5E7097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135D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B1086"/>
    <w:multiLevelType w:val="hybridMultilevel"/>
    <w:tmpl w:val="F4C6DB32"/>
    <w:lvl w:ilvl="0" w:tplc="8E667E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2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9C53C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2B744C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84641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4B27A8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6" w15:restartNumberingAfterBreak="0">
    <w:nsid w:val="1EFC6A56"/>
    <w:multiLevelType w:val="hybridMultilevel"/>
    <w:tmpl w:val="4A42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CC7D65"/>
    <w:multiLevelType w:val="hybridMultilevel"/>
    <w:tmpl w:val="07664DCA"/>
    <w:lvl w:ilvl="0" w:tplc="F52C36DC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21B72970"/>
    <w:multiLevelType w:val="hybridMultilevel"/>
    <w:tmpl w:val="43DA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7936A1C"/>
    <w:multiLevelType w:val="hybridMultilevel"/>
    <w:tmpl w:val="774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B79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C35F3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E744FA0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9A033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178079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265CB7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5BA541C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8141C5"/>
    <w:multiLevelType w:val="hybridMultilevel"/>
    <w:tmpl w:val="8B62A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A7555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 w15:restartNumberingAfterBreak="0">
    <w:nsid w:val="43706F5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84539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BB2307C"/>
    <w:multiLevelType w:val="hybridMultilevel"/>
    <w:tmpl w:val="C0CA7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2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3" w15:restartNumberingAfterBreak="0">
    <w:nsid w:val="4D1C68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D1E350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3242E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4A0FFD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9100835"/>
    <w:multiLevelType w:val="hybridMultilevel"/>
    <w:tmpl w:val="690211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EB066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EF6557A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641F3EE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06397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9D13A9F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6510A0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717C7F78"/>
    <w:multiLevelType w:val="hybridMultilevel"/>
    <w:tmpl w:val="C1F2D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063E18"/>
    <w:multiLevelType w:val="hybridMultilevel"/>
    <w:tmpl w:val="A28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4C2790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E33504"/>
    <w:multiLevelType w:val="hybridMultilevel"/>
    <w:tmpl w:val="39EC8B8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2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BA23E68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463509">
    <w:abstractNumId w:val="54"/>
  </w:num>
  <w:num w:numId="2" w16cid:durableId="1904171672">
    <w:abstractNumId w:val="19"/>
  </w:num>
  <w:num w:numId="3" w16cid:durableId="1198543228">
    <w:abstractNumId w:val="10"/>
  </w:num>
  <w:num w:numId="4" w16cid:durableId="962419746">
    <w:abstractNumId w:val="68"/>
  </w:num>
  <w:num w:numId="5" w16cid:durableId="1355422916">
    <w:abstractNumId w:val="82"/>
  </w:num>
  <w:num w:numId="6" w16cid:durableId="1194852709">
    <w:abstractNumId w:val="22"/>
  </w:num>
  <w:num w:numId="7" w16cid:durableId="586305576">
    <w:abstractNumId w:val="104"/>
  </w:num>
  <w:num w:numId="8" w16cid:durableId="1649550602">
    <w:abstractNumId w:val="103"/>
  </w:num>
  <w:num w:numId="9" w16cid:durableId="437261006">
    <w:abstractNumId w:val="59"/>
  </w:num>
  <w:num w:numId="10" w16cid:durableId="249896990">
    <w:abstractNumId w:val="9"/>
  </w:num>
  <w:num w:numId="11" w16cid:durableId="339891371">
    <w:abstractNumId w:val="54"/>
    <w:lvlOverride w:ilvl="0">
      <w:startOverride w:val="1"/>
    </w:lvlOverride>
  </w:num>
  <w:num w:numId="12" w16cid:durableId="2033724208">
    <w:abstractNumId w:val="30"/>
  </w:num>
  <w:num w:numId="13" w16cid:durableId="298919806">
    <w:abstractNumId w:val="84"/>
  </w:num>
  <w:num w:numId="14" w16cid:durableId="1336569401">
    <w:abstractNumId w:val="80"/>
  </w:num>
  <w:num w:numId="15" w16cid:durableId="1565022329">
    <w:abstractNumId w:val="85"/>
  </w:num>
  <w:num w:numId="16" w16cid:durableId="1446657501">
    <w:abstractNumId w:val="97"/>
  </w:num>
  <w:num w:numId="17" w16cid:durableId="2000960502">
    <w:abstractNumId w:val="11"/>
  </w:num>
  <w:num w:numId="18" w16cid:durableId="366953339">
    <w:abstractNumId w:val="69"/>
  </w:num>
  <w:num w:numId="19" w16cid:durableId="310719795">
    <w:abstractNumId w:val="74"/>
  </w:num>
  <w:num w:numId="20" w16cid:durableId="351033516">
    <w:abstractNumId w:val="94"/>
  </w:num>
  <w:num w:numId="21" w16cid:durableId="239221457">
    <w:abstractNumId w:val="4"/>
  </w:num>
  <w:num w:numId="22" w16cid:durableId="564493843">
    <w:abstractNumId w:val="43"/>
  </w:num>
  <w:num w:numId="23" w16cid:durableId="61102928">
    <w:abstractNumId w:val="5"/>
  </w:num>
  <w:num w:numId="24" w16cid:durableId="1757824259">
    <w:abstractNumId w:val="79"/>
  </w:num>
  <w:num w:numId="25" w16cid:durableId="1360082617">
    <w:abstractNumId w:val="107"/>
  </w:num>
  <w:num w:numId="26" w16cid:durableId="567226073">
    <w:abstractNumId w:val="102"/>
  </w:num>
  <w:num w:numId="27" w16cid:durableId="36711744">
    <w:abstractNumId w:val="29"/>
  </w:num>
  <w:num w:numId="28" w16cid:durableId="997228205">
    <w:abstractNumId w:val="53"/>
  </w:num>
  <w:num w:numId="29" w16cid:durableId="228080870">
    <w:abstractNumId w:val="92"/>
  </w:num>
  <w:num w:numId="30" w16cid:durableId="257301144">
    <w:abstractNumId w:val="87"/>
  </w:num>
  <w:num w:numId="31" w16cid:durableId="1631326846">
    <w:abstractNumId w:val="41"/>
  </w:num>
  <w:num w:numId="32" w16cid:durableId="391781046">
    <w:abstractNumId w:val="100"/>
  </w:num>
  <w:num w:numId="33" w16cid:durableId="2041123419">
    <w:abstractNumId w:val="70"/>
  </w:num>
  <w:num w:numId="34" w16cid:durableId="1318807670">
    <w:abstractNumId w:val="12"/>
  </w:num>
  <w:num w:numId="35" w16cid:durableId="1448355054">
    <w:abstractNumId w:val="25"/>
  </w:num>
  <w:num w:numId="36" w16cid:durableId="2052538630">
    <w:abstractNumId w:val="51"/>
  </w:num>
  <w:num w:numId="37" w16cid:durableId="991298488">
    <w:abstractNumId w:val="32"/>
  </w:num>
  <w:num w:numId="38" w16cid:durableId="1239754968">
    <w:abstractNumId w:val="48"/>
  </w:num>
  <w:num w:numId="39" w16cid:durableId="725181240">
    <w:abstractNumId w:val="61"/>
  </w:num>
  <w:num w:numId="40" w16cid:durableId="814613727">
    <w:abstractNumId w:val="78"/>
  </w:num>
  <w:num w:numId="41" w16cid:durableId="388498208">
    <w:abstractNumId w:val="77"/>
  </w:num>
  <w:num w:numId="42" w16cid:durableId="118958347">
    <w:abstractNumId w:val="105"/>
  </w:num>
  <w:num w:numId="43" w16cid:durableId="937981820">
    <w:abstractNumId w:val="72"/>
  </w:num>
  <w:num w:numId="44" w16cid:durableId="496386572">
    <w:abstractNumId w:val="35"/>
  </w:num>
  <w:num w:numId="45" w16cid:durableId="2053537699">
    <w:abstractNumId w:val="0"/>
  </w:num>
  <w:num w:numId="46" w16cid:durableId="1844006356">
    <w:abstractNumId w:val="109"/>
  </w:num>
  <w:num w:numId="47" w16cid:durableId="335577020">
    <w:abstractNumId w:val="3"/>
  </w:num>
  <w:num w:numId="48" w16cid:durableId="473988739">
    <w:abstractNumId w:val="56"/>
  </w:num>
  <w:num w:numId="49" w16cid:durableId="1057047710">
    <w:abstractNumId w:val="20"/>
  </w:num>
  <w:num w:numId="50" w16cid:durableId="895358594">
    <w:abstractNumId w:val="14"/>
  </w:num>
  <w:num w:numId="51" w16cid:durableId="1065108651">
    <w:abstractNumId w:val="38"/>
  </w:num>
  <w:num w:numId="52" w16cid:durableId="698044799">
    <w:abstractNumId w:val="42"/>
  </w:num>
  <w:num w:numId="53" w16cid:durableId="1258056857">
    <w:abstractNumId w:val="88"/>
  </w:num>
  <w:num w:numId="54" w16cid:durableId="179515559">
    <w:abstractNumId w:val="24"/>
  </w:num>
  <w:num w:numId="55" w16cid:durableId="680087964">
    <w:abstractNumId w:val="52"/>
  </w:num>
  <w:num w:numId="56" w16cid:durableId="545147808">
    <w:abstractNumId w:val="33"/>
  </w:num>
  <w:num w:numId="57" w16cid:durableId="131674159">
    <w:abstractNumId w:val="108"/>
  </w:num>
  <w:num w:numId="58" w16cid:durableId="714357610">
    <w:abstractNumId w:val="27"/>
  </w:num>
  <w:num w:numId="59" w16cid:durableId="2136555742">
    <w:abstractNumId w:val="89"/>
  </w:num>
  <w:num w:numId="60" w16cid:durableId="981618557">
    <w:abstractNumId w:val="98"/>
  </w:num>
  <w:num w:numId="61" w16cid:durableId="862011597">
    <w:abstractNumId w:val="31"/>
  </w:num>
  <w:num w:numId="62" w16cid:durableId="1285888930">
    <w:abstractNumId w:val="13"/>
  </w:num>
  <w:num w:numId="63" w16cid:durableId="1280455244">
    <w:abstractNumId w:val="106"/>
  </w:num>
  <w:num w:numId="64" w16cid:durableId="1085346909">
    <w:abstractNumId w:val="26"/>
  </w:num>
  <w:num w:numId="65" w16cid:durableId="1801797739">
    <w:abstractNumId w:val="49"/>
  </w:num>
  <w:num w:numId="66" w16cid:durableId="15431080">
    <w:abstractNumId w:val="6"/>
  </w:num>
  <w:num w:numId="67" w16cid:durableId="1846701472">
    <w:abstractNumId w:val="28"/>
  </w:num>
  <w:num w:numId="68" w16cid:durableId="1461535185">
    <w:abstractNumId w:val="39"/>
  </w:num>
  <w:num w:numId="69" w16cid:durableId="1053695708">
    <w:abstractNumId w:val="7"/>
  </w:num>
  <w:num w:numId="70" w16cid:durableId="193419611">
    <w:abstractNumId w:val="47"/>
  </w:num>
  <w:num w:numId="71" w16cid:durableId="1168979634">
    <w:abstractNumId w:val="45"/>
  </w:num>
  <w:num w:numId="72" w16cid:durableId="452136295">
    <w:abstractNumId w:val="86"/>
  </w:num>
  <w:num w:numId="73" w16cid:durableId="1537692725">
    <w:abstractNumId w:val="99"/>
  </w:num>
  <w:num w:numId="74" w16cid:durableId="919754306">
    <w:abstractNumId w:val="40"/>
  </w:num>
  <w:num w:numId="75" w16cid:durableId="1675761115">
    <w:abstractNumId w:val="58"/>
  </w:num>
  <w:num w:numId="76" w16cid:durableId="592664681">
    <w:abstractNumId w:val="110"/>
  </w:num>
  <w:num w:numId="77" w16cid:durableId="262805571">
    <w:abstractNumId w:val="76"/>
  </w:num>
  <w:num w:numId="78" w16cid:durableId="1998532012">
    <w:abstractNumId w:val="91"/>
  </w:num>
  <w:num w:numId="79" w16cid:durableId="1362323579">
    <w:abstractNumId w:val="96"/>
  </w:num>
  <w:num w:numId="80" w16cid:durableId="313291357">
    <w:abstractNumId w:val="44"/>
  </w:num>
  <w:num w:numId="81" w16cid:durableId="526647813">
    <w:abstractNumId w:val="18"/>
  </w:num>
  <w:num w:numId="82" w16cid:durableId="566765804">
    <w:abstractNumId w:val="1"/>
  </w:num>
  <w:num w:numId="83" w16cid:durableId="661743042">
    <w:abstractNumId w:val="75"/>
  </w:num>
  <w:num w:numId="84" w16cid:durableId="65303123">
    <w:abstractNumId w:val="50"/>
  </w:num>
  <w:num w:numId="85" w16cid:durableId="625046605">
    <w:abstractNumId w:val="65"/>
  </w:num>
  <w:num w:numId="86" w16cid:durableId="188684818">
    <w:abstractNumId w:val="2"/>
  </w:num>
  <w:num w:numId="87" w16cid:durableId="1555237847">
    <w:abstractNumId w:val="73"/>
  </w:num>
  <w:num w:numId="88" w16cid:durableId="1624077985">
    <w:abstractNumId w:val="111"/>
  </w:num>
  <w:num w:numId="89" w16cid:durableId="1530332703">
    <w:abstractNumId w:val="15"/>
  </w:num>
  <w:num w:numId="90" w16cid:durableId="170069933">
    <w:abstractNumId w:val="36"/>
  </w:num>
  <w:num w:numId="91" w16cid:durableId="286008926">
    <w:abstractNumId w:val="64"/>
  </w:num>
  <w:num w:numId="92" w16cid:durableId="814417308">
    <w:abstractNumId w:val="37"/>
  </w:num>
  <w:num w:numId="93" w16cid:durableId="1771462551">
    <w:abstractNumId w:val="83"/>
  </w:num>
  <w:num w:numId="94" w16cid:durableId="1661346886">
    <w:abstractNumId w:val="55"/>
  </w:num>
  <w:num w:numId="95" w16cid:durableId="1520776342">
    <w:abstractNumId w:val="16"/>
  </w:num>
  <w:num w:numId="96" w16cid:durableId="293143957">
    <w:abstractNumId w:val="57"/>
  </w:num>
  <w:num w:numId="97" w16cid:durableId="1430589693">
    <w:abstractNumId w:val="17"/>
  </w:num>
  <w:num w:numId="98" w16cid:durableId="1782872192">
    <w:abstractNumId w:val="81"/>
  </w:num>
  <w:num w:numId="99" w16cid:durableId="284695395">
    <w:abstractNumId w:val="93"/>
  </w:num>
  <w:num w:numId="100" w16cid:durableId="1299142577">
    <w:abstractNumId w:val="8"/>
  </w:num>
  <w:num w:numId="101" w16cid:durableId="1620575277">
    <w:abstractNumId w:val="67"/>
  </w:num>
  <w:num w:numId="102" w16cid:durableId="1451775398">
    <w:abstractNumId w:val="62"/>
  </w:num>
  <w:num w:numId="103" w16cid:durableId="133985037">
    <w:abstractNumId w:val="90"/>
  </w:num>
  <w:num w:numId="104" w16cid:durableId="189145383">
    <w:abstractNumId w:val="101"/>
  </w:num>
  <w:num w:numId="105" w16cid:durableId="196429250">
    <w:abstractNumId w:val="95"/>
  </w:num>
  <w:num w:numId="106" w16cid:durableId="1931304722">
    <w:abstractNumId w:val="66"/>
  </w:num>
  <w:num w:numId="107" w16cid:durableId="168252037">
    <w:abstractNumId w:val="23"/>
  </w:num>
  <w:num w:numId="108" w16cid:durableId="1833719754">
    <w:abstractNumId w:val="71"/>
  </w:num>
  <w:num w:numId="109" w16cid:durableId="451554725">
    <w:abstractNumId w:val="60"/>
  </w:num>
  <w:num w:numId="110" w16cid:durableId="1489327533">
    <w:abstractNumId w:val="34"/>
  </w:num>
  <w:num w:numId="111" w16cid:durableId="411050176">
    <w:abstractNumId w:val="46"/>
  </w:num>
  <w:num w:numId="112" w16cid:durableId="483356878">
    <w:abstractNumId w:val="21"/>
  </w:num>
  <w:num w:numId="113" w16cid:durableId="1881476761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8B"/>
    <w:rsid w:val="008E2964"/>
    <w:rsid w:val="00B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1394"/>
  <w15:chartTrackingRefBased/>
  <w15:docId w15:val="{80C7EA04-1F45-4FD4-BCED-52112848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C8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BF1C8B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1C8B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Standard">
    <w:name w:val="Standard"/>
    <w:rsid w:val="00BF1C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BF1C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F1C8B"/>
    <w:pPr>
      <w:spacing w:after="120"/>
    </w:pPr>
  </w:style>
  <w:style w:type="paragraph" w:styleId="Lista">
    <w:name w:val="List"/>
    <w:basedOn w:val="Textbody"/>
    <w:rsid w:val="00BF1C8B"/>
  </w:style>
  <w:style w:type="paragraph" w:styleId="Legenda">
    <w:name w:val="caption"/>
    <w:basedOn w:val="Standard"/>
    <w:rsid w:val="00BF1C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1C8B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F1C8B"/>
    <w:pPr>
      <w:ind w:left="720"/>
    </w:pPr>
  </w:style>
  <w:style w:type="paragraph" w:customStyle="1" w:styleId="Teksttreci2">
    <w:name w:val="Tekst treści (2)"/>
    <w:basedOn w:val="Standard"/>
    <w:rsid w:val="00BF1C8B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F1C8B"/>
    <w:rPr>
      <w:b/>
      <w:bCs/>
    </w:rPr>
  </w:style>
  <w:style w:type="character" w:customStyle="1" w:styleId="NumberingSymbols">
    <w:name w:val="Numbering Symbols"/>
    <w:rsid w:val="00BF1C8B"/>
  </w:style>
  <w:style w:type="character" w:customStyle="1" w:styleId="Internetlink">
    <w:name w:val="Internet link"/>
    <w:rsid w:val="00BF1C8B"/>
    <w:rPr>
      <w:color w:val="000080"/>
      <w:u w:val="single"/>
    </w:rPr>
  </w:style>
  <w:style w:type="character" w:customStyle="1" w:styleId="StrongEmphasis">
    <w:name w:val="Strong Emphasis"/>
    <w:rsid w:val="00BF1C8B"/>
    <w:rPr>
      <w:b/>
      <w:bCs/>
    </w:rPr>
  </w:style>
  <w:style w:type="character" w:customStyle="1" w:styleId="WW8Num12z1">
    <w:name w:val="WW8Num12z1"/>
    <w:rsid w:val="00BF1C8B"/>
  </w:style>
  <w:style w:type="character" w:customStyle="1" w:styleId="WW8Num12z2">
    <w:name w:val="WW8Num12z2"/>
    <w:rsid w:val="00BF1C8B"/>
  </w:style>
  <w:style w:type="character" w:customStyle="1" w:styleId="WW8Num12z3">
    <w:name w:val="WW8Num12z3"/>
    <w:rsid w:val="00BF1C8B"/>
  </w:style>
  <w:style w:type="character" w:customStyle="1" w:styleId="WW8Num12z4">
    <w:name w:val="WW8Num12z4"/>
    <w:rsid w:val="00BF1C8B"/>
  </w:style>
  <w:style w:type="character" w:customStyle="1" w:styleId="WW8Num12z5">
    <w:name w:val="WW8Num12z5"/>
    <w:rsid w:val="00BF1C8B"/>
  </w:style>
  <w:style w:type="character" w:customStyle="1" w:styleId="WW8Num12z6">
    <w:name w:val="WW8Num12z6"/>
    <w:rsid w:val="00BF1C8B"/>
  </w:style>
  <w:style w:type="character" w:customStyle="1" w:styleId="WW8Num12z7">
    <w:name w:val="WW8Num12z7"/>
    <w:rsid w:val="00BF1C8B"/>
  </w:style>
  <w:style w:type="character" w:customStyle="1" w:styleId="WW8Num12z8">
    <w:name w:val="WW8Num12z8"/>
    <w:rsid w:val="00BF1C8B"/>
  </w:style>
  <w:style w:type="character" w:customStyle="1" w:styleId="WW8Num5z0">
    <w:name w:val="WW8Num5z0"/>
    <w:rsid w:val="00BF1C8B"/>
  </w:style>
  <w:style w:type="character" w:customStyle="1" w:styleId="WW8Num5z1">
    <w:name w:val="WW8Num5z1"/>
    <w:rsid w:val="00BF1C8B"/>
  </w:style>
  <w:style w:type="character" w:customStyle="1" w:styleId="WW8Num5z2">
    <w:name w:val="WW8Num5z2"/>
    <w:rsid w:val="00BF1C8B"/>
  </w:style>
  <w:style w:type="character" w:customStyle="1" w:styleId="WW8Num5z3">
    <w:name w:val="WW8Num5z3"/>
    <w:rsid w:val="00BF1C8B"/>
  </w:style>
  <w:style w:type="character" w:customStyle="1" w:styleId="WW8Num5z4">
    <w:name w:val="WW8Num5z4"/>
    <w:rsid w:val="00BF1C8B"/>
  </w:style>
  <w:style w:type="character" w:customStyle="1" w:styleId="WW8Num5z5">
    <w:name w:val="WW8Num5z5"/>
    <w:rsid w:val="00BF1C8B"/>
  </w:style>
  <w:style w:type="character" w:customStyle="1" w:styleId="WW8Num5z6">
    <w:name w:val="WW8Num5z6"/>
    <w:rsid w:val="00BF1C8B"/>
  </w:style>
  <w:style w:type="character" w:customStyle="1" w:styleId="WW8Num5z7">
    <w:name w:val="WW8Num5z7"/>
    <w:rsid w:val="00BF1C8B"/>
  </w:style>
  <w:style w:type="character" w:customStyle="1" w:styleId="WW8Num5z8">
    <w:name w:val="WW8Num5z8"/>
    <w:rsid w:val="00BF1C8B"/>
  </w:style>
  <w:style w:type="character" w:customStyle="1" w:styleId="WW8Num7z0">
    <w:name w:val="WW8Num7z0"/>
    <w:rsid w:val="00BF1C8B"/>
    <w:rPr>
      <w:shd w:val="clear" w:color="auto" w:fill="00FF00"/>
    </w:rPr>
  </w:style>
  <w:style w:type="character" w:customStyle="1" w:styleId="WW8Num7z1">
    <w:name w:val="WW8Num7z1"/>
    <w:rsid w:val="00BF1C8B"/>
  </w:style>
  <w:style w:type="character" w:customStyle="1" w:styleId="WW8Num7z2">
    <w:name w:val="WW8Num7z2"/>
    <w:rsid w:val="00BF1C8B"/>
  </w:style>
  <w:style w:type="character" w:customStyle="1" w:styleId="WW8Num7z3">
    <w:name w:val="WW8Num7z3"/>
    <w:rsid w:val="00BF1C8B"/>
  </w:style>
  <w:style w:type="character" w:customStyle="1" w:styleId="WW8Num7z4">
    <w:name w:val="WW8Num7z4"/>
    <w:rsid w:val="00BF1C8B"/>
  </w:style>
  <w:style w:type="character" w:customStyle="1" w:styleId="WW8Num7z5">
    <w:name w:val="WW8Num7z5"/>
    <w:rsid w:val="00BF1C8B"/>
  </w:style>
  <w:style w:type="character" w:customStyle="1" w:styleId="WW8Num7z6">
    <w:name w:val="WW8Num7z6"/>
    <w:rsid w:val="00BF1C8B"/>
  </w:style>
  <w:style w:type="character" w:customStyle="1" w:styleId="WW8Num7z7">
    <w:name w:val="WW8Num7z7"/>
    <w:rsid w:val="00BF1C8B"/>
  </w:style>
  <w:style w:type="character" w:customStyle="1" w:styleId="WW8Num7z8">
    <w:name w:val="WW8Num7z8"/>
    <w:rsid w:val="00BF1C8B"/>
  </w:style>
  <w:style w:type="character" w:customStyle="1" w:styleId="WW8Num6z0">
    <w:name w:val="WW8Num6z0"/>
    <w:rsid w:val="00BF1C8B"/>
    <w:rPr>
      <w:shd w:val="clear" w:color="auto" w:fill="FFFF00"/>
    </w:rPr>
  </w:style>
  <w:style w:type="character" w:customStyle="1" w:styleId="WW8Num6z1">
    <w:name w:val="WW8Num6z1"/>
    <w:rsid w:val="00BF1C8B"/>
  </w:style>
  <w:style w:type="character" w:customStyle="1" w:styleId="WW8Num6z2">
    <w:name w:val="WW8Num6z2"/>
    <w:rsid w:val="00BF1C8B"/>
  </w:style>
  <w:style w:type="character" w:customStyle="1" w:styleId="WW8Num6z3">
    <w:name w:val="WW8Num6z3"/>
    <w:rsid w:val="00BF1C8B"/>
  </w:style>
  <w:style w:type="character" w:customStyle="1" w:styleId="WW8Num6z4">
    <w:name w:val="WW8Num6z4"/>
    <w:rsid w:val="00BF1C8B"/>
  </w:style>
  <w:style w:type="character" w:customStyle="1" w:styleId="WW8Num6z5">
    <w:name w:val="WW8Num6z5"/>
    <w:rsid w:val="00BF1C8B"/>
  </w:style>
  <w:style w:type="character" w:customStyle="1" w:styleId="WW8Num6z6">
    <w:name w:val="WW8Num6z6"/>
    <w:rsid w:val="00BF1C8B"/>
  </w:style>
  <w:style w:type="character" w:customStyle="1" w:styleId="WW8Num6z7">
    <w:name w:val="WW8Num6z7"/>
    <w:rsid w:val="00BF1C8B"/>
  </w:style>
  <w:style w:type="character" w:customStyle="1" w:styleId="WW8Num6z8">
    <w:name w:val="WW8Num6z8"/>
    <w:rsid w:val="00BF1C8B"/>
  </w:style>
  <w:style w:type="character" w:customStyle="1" w:styleId="WW8Num11z0">
    <w:name w:val="WW8Num11z0"/>
    <w:rsid w:val="00BF1C8B"/>
  </w:style>
  <w:style w:type="character" w:customStyle="1" w:styleId="WW8Num11z1">
    <w:name w:val="WW8Num11z1"/>
    <w:rsid w:val="00BF1C8B"/>
  </w:style>
  <w:style w:type="character" w:customStyle="1" w:styleId="WW8Num11z2">
    <w:name w:val="WW8Num11z2"/>
    <w:rsid w:val="00BF1C8B"/>
  </w:style>
  <w:style w:type="character" w:customStyle="1" w:styleId="WW8Num11z3">
    <w:name w:val="WW8Num11z3"/>
    <w:rsid w:val="00BF1C8B"/>
  </w:style>
  <w:style w:type="character" w:customStyle="1" w:styleId="WW8Num11z4">
    <w:name w:val="WW8Num11z4"/>
    <w:rsid w:val="00BF1C8B"/>
  </w:style>
  <w:style w:type="character" w:customStyle="1" w:styleId="WW8Num11z5">
    <w:name w:val="WW8Num11z5"/>
    <w:rsid w:val="00BF1C8B"/>
  </w:style>
  <w:style w:type="character" w:customStyle="1" w:styleId="WW8Num11z6">
    <w:name w:val="WW8Num11z6"/>
    <w:rsid w:val="00BF1C8B"/>
  </w:style>
  <w:style w:type="character" w:customStyle="1" w:styleId="WW8Num11z7">
    <w:name w:val="WW8Num11z7"/>
    <w:rsid w:val="00BF1C8B"/>
  </w:style>
  <w:style w:type="character" w:customStyle="1" w:styleId="WW8Num11z8">
    <w:name w:val="WW8Num11z8"/>
    <w:rsid w:val="00BF1C8B"/>
  </w:style>
  <w:style w:type="character" w:customStyle="1" w:styleId="WW8Num20z0">
    <w:name w:val="WW8Num20z0"/>
    <w:rsid w:val="00BF1C8B"/>
  </w:style>
  <w:style w:type="character" w:customStyle="1" w:styleId="WW8Num20z1">
    <w:name w:val="WW8Num20z1"/>
    <w:rsid w:val="00BF1C8B"/>
  </w:style>
  <w:style w:type="character" w:customStyle="1" w:styleId="WW8Num20z2">
    <w:name w:val="WW8Num20z2"/>
    <w:rsid w:val="00BF1C8B"/>
  </w:style>
  <w:style w:type="character" w:customStyle="1" w:styleId="WW8Num20z3">
    <w:name w:val="WW8Num20z3"/>
    <w:rsid w:val="00BF1C8B"/>
  </w:style>
  <w:style w:type="character" w:customStyle="1" w:styleId="WW8Num20z4">
    <w:name w:val="WW8Num20z4"/>
    <w:rsid w:val="00BF1C8B"/>
  </w:style>
  <w:style w:type="character" w:customStyle="1" w:styleId="WW8Num20z5">
    <w:name w:val="WW8Num20z5"/>
    <w:rsid w:val="00BF1C8B"/>
  </w:style>
  <w:style w:type="character" w:customStyle="1" w:styleId="WW8Num20z6">
    <w:name w:val="WW8Num20z6"/>
    <w:rsid w:val="00BF1C8B"/>
  </w:style>
  <w:style w:type="character" w:customStyle="1" w:styleId="WW8Num20z7">
    <w:name w:val="WW8Num20z7"/>
    <w:rsid w:val="00BF1C8B"/>
  </w:style>
  <w:style w:type="character" w:customStyle="1" w:styleId="WW8Num20z8">
    <w:name w:val="WW8Num20z8"/>
    <w:rsid w:val="00BF1C8B"/>
  </w:style>
  <w:style w:type="character" w:customStyle="1" w:styleId="WW8Num31z0">
    <w:name w:val="WW8Num31z0"/>
    <w:rsid w:val="00BF1C8B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F1C8B"/>
  </w:style>
  <w:style w:type="character" w:customStyle="1" w:styleId="WW8Num31z3">
    <w:name w:val="WW8Num31z3"/>
    <w:rsid w:val="00BF1C8B"/>
  </w:style>
  <w:style w:type="character" w:customStyle="1" w:styleId="WW8Num31z4">
    <w:name w:val="WW8Num31z4"/>
    <w:rsid w:val="00BF1C8B"/>
  </w:style>
  <w:style w:type="character" w:customStyle="1" w:styleId="WW8Num31z5">
    <w:name w:val="WW8Num31z5"/>
    <w:rsid w:val="00BF1C8B"/>
  </w:style>
  <w:style w:type="character" w:customStyle="1" w:styleId="WW8Num31z6">
    <w:name w:val="WW8Num31z6"/>
    <w:rsid w:val="00BF1C8B"/>
  </w:style>
  <w:style w:type="character" w:customStyle="1" w:styleId="WW8Num31z7">
    <w:name w:val="WW8Num31z7"/>
    <w:rsid w:val="00BF1C8B"/>
  </w:style>
  <w:style w:type="character" w:customStyle="1" w:styleId="WW8Num31z8">
    <w:name w:val="WW8Num31z8"/>
    <w:rsid w:val="00BF1C8B"/>
  </w:style>
  <w:style w:type="character" w:customStyle="1" w:styleId="BulletSymbols">
    <w:name w:val="Bullet Symbols"/>
    <w:rsid w:val="00BF1C8B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F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8B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BF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1C8B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BF1C8B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1C8B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C8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BF1C8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BF1C8B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F1C8B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BF1C8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F1C8B"/>
    <w:rPr>
      <w:color w:val="605E5C"/>
      <w:shd w:val="clear" w:color="auto" w:fill="E1DFDD"/>
    </w:rPr>
  </w:style>
  <w:style w:type="paragraph" w:customStyle="1" w:styleId="Default">
    <w:name w:val="Default"/>
    <w:qFormat/>
    <w:rsid w:val="00BF1C8B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F1C8B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F1C8B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1C8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BF1C8B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F1C8B"/>
    <w:pPr>
      <w:numPr>
        <w:numId w:val="1"/>
      </w:numPr>
    </w:pPr>
  </w:style>
  <w:style w:type="numbering" w:customStyle="1" w:styleId="WWNum2">
    <w:name w:val="WWNum2"/>
    <w:basedOn w:val="Bezlisty"/>
    <w:rsid w:val="00BF1C8B"/>
    <w:pPr>
      <w:numPr>
        <w:numId w:val="2"/>
      </w:numPr>
    </w:pPr>
  </w:style>
  <w:style w:type="numbering" w:customStyle="1" w:styleId="WW8Num12">
    <w:name w:val="WW8Num12"/>
    <w:basedOn w:val="Bezlisty"/>
    <w:rsid w:val="00BF1C8B"/>
    <w:pPr>
      <w:numPr>
        <w:numId w:val="3"/>
      </w:numPr>
    </w:pPr>
  </w:style>
  <w:style w:type="numbering" w:customStyle="1" w:styleId="WW8Num5">
    <w:name w:val="WW8Num5"/>
    <w:basedOn w:val="Bezlisty"/>
    <w:rsid w:val="00BF1C8B"/>
    <w:pPr>
      <w:numPr>
        <w:numId w:val="4"/>
      </w:numPr>
    </w:pPr>
  </w:style>
  <w:style w:type="numbering" w:customStyle="1" w:styleId="WW8Num7">
    <w:name w:val="WW8Num7"/>
    <w:basedOn w:val="Bezlisty"/>
    <w:rsid w:val="00BF1C8B"/>
    <w:pPr>
      <w:numPr>
        <w:numId w:val="5"/>
      </w:numPr>
    </w:pPr>
  </w:style>
  <w:style w:type="numbering" w:customStyle="1" w:styleId="WW8Num6">
    <w:name w:val="WW8Num6"/>
    <w:basedOn w:val="Bezlisty"/>
    <w:rsid w:val="00BF1C8B"/>
    <w:pPr>
      <w:numPr>
        <w:numId w:val="6"/>
      </w:numPr>
    </w:pPr>
  </w:style>
  <w:style w:type="numbering" w:customStyle="1" w:styleId="WW8Num11">
    <w:name w:val="WW8Num11"/>
    <w:basedOn w:val="Bezlisty"/>
    <w:rsid w:val="00BF1C8B"/>
    <w:pPr>
      <w:numPr>
        <w:numId w:val="7"/>
      </w:numPr>
    </w:pPr>
  </w:style>
  <w:style w:type="numbering" w:customStyle="1" w:styleId="WW8Num20">
    <w:name w:val="WW8Num20"/>
    <w:basedOn w:val="Bezlisty"/>
    <w:rsid w:val="00BF1C8B"/>
    <w:pPr>
      <w:numPr>
        <w:numId w:val="8"/>
      </w:numPr>
    </w:pPr>
  </w:style>
  <w:style w:type="numbering" w:customStyle="1" w:styleId="WW8Num31">
    <w:name w:val="WW8Num31"/>
    <w:basedOn w:val="Bezlisty"/>
    <w:rsid w:val="00BF1C8B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F1C8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1C8B"/>
    <w:rPr>
      <w:i/>
      <w:iCs/>
    </w:rPr>
  </w:style>
  <w:style w:type="character" w:customStyle="1" w:styleId="markedcontent">
    <w:name w:val="markedcontent"/>
    <w:basedOn w:val="Domylnaczcionkaakapitu"/>
    <w:rsid w:val="00BF1C8B"/>
  </w:style>
  <w:style w:type="character" w:styleId="Odwoanieprzypisudolnego">
    <w:name w:val="footnote reference"/>
    <w:basedOn w:val="Domylnaczcionkaakapitu"/>
    <w:uiPriority w:val="99"/>
    <w:semiHidden/>
    <w:unhideWhenUsed/>
    <w:rsid w:val="00BF1C8B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8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F1C8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F1C8B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F1C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F1C8B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F1C8B"/>
    <w:rPr>
      <w:rFonts w:cs="Times New Roman"/>
      <w:b/>
      <w:kern w:val="0"/>
      <w14:ligatures w14:val="none"/>
    </w:rPr>
  </w:style>
  <w:style w:type="paragraph" w:customStyle="1" w:styleId="Tre">
    <w:name w:val="Treść"/>
    <w:rsid w:val="00BF1C8B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BF1C8B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BF1C8B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F1C8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1C8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8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1C8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C8B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C8B"/>
    <w:rPr>
      <w:rFonts w:ascii="Calibri" w:eastAsia="SimSun" w:hAnsi="Calibri" w:cs="Tahoma"/>
      <w:b/>
      <w:bCs/>
      <w:kern w:val="3"/>
      <w:sz w:val="20"/>
      <w:szCs w:val="20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F1C8B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Akapitzlist2">
    <w:name w:val="Akapit z listą2"/>
    <w:basedOn w:val="Normalny"/>
    <w:uiPriority w:val="34"/>
    <w:qFormat/>
    <w:rsid w:val="00BF1C8B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4015</Words>
  <Characters>24095</Characters>
  <Application>Microsoft Office Word</Application>
  <DocSecurity>0</DocSecurity>
  <Lines>200</Lines>
  <Paragraphs>56</Paragraphs>
  <ScaleCrop>false</ScaleCrop>
  <Company/>
  <LinksUpToDate>false</LinksUpToDate>
  <CharactersWithSpaces>28054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2</cp:revision>
  <dcterms:created xsi:type="dcterms:W3CDTF">2023-07-26T12:31:00Z</dcterms:created>
  <dcterms:modified xsi:type="dcterms:W3CDTF">2023-07-26T12:37:00Z</dcterms:modified>
</cp:coreProperties>
</file>